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F511C" w:rsidR="205F3A6D" w:rsidP="34C6F7B8" w:rsidRDefault="205F3A6D" w14:paraId="206A98A3" w14:textId="1436400E">
      <w:pPr>
        <w:rPr>
          <w:rFonts w:ascii="FlandersArtSans-Regular" w:hAnsi="FlandersArtSans-Regular"/>
          <w:b/>
          <w:bCs/>
          <w:color w:val="385623" w:themeColor="accent6" w:themeShade="80"/>
          <w:sz w:val="28"/>
          <w:szCs w:val="28"/>
        </w:rPr>
      </w:pPr>
      <w:r w:rsidRPr="006F511C">
        <w:rPr>
          <w:rFonts w:ascii="FlandersArtSans-Regular" w:hAnsi="FlandersArtSans-Regular"/>
          <w:b/>
          <w:bCs/>
          <w:color w:val="385623" w:themeColor="accent6" w:themeShade="80"/>
          <w:sz w:val="28"/>
          <w:szCs w:val="28"/>
        </w:rPr>
        <w:t>Aanvraag projectsubsidie Groene rand 202</w:t>
      </w:r>
      <w:r w:rsidRPr="006F511C" w:rsidR="3F991449">
        <w:rPr>
          <w:rFonts w:ascii="FlandersArtSans-Regular" w:hAnsi="FlandersArtSans-Regular"/>
          <w:b/>
          <w:bCs/>
          <w:color w:val="385623" w:themeColor="accent6" w:themeShade="80"/>
          <w:sz w:val="28"/>
          <w:szCs w:val="28"/>
        </w:rPr>
        <w:t>3</w:t>
      </w:r>
    </w:p>
    <w:p w:rsidRPr="006F511C" w:rsidR="0088358F" w:rsidP="00052021" w:rsidRDefault="00BF6D88" w14:paraId="5DF5070A" w14:textId="03393B2D">
      <w:pPr>
        <w:pStyle w:val="Lijstalinea"/>
        <w:numPr>
          <w:ilvl w:val="0"/>
          <w:numId w:val="9"/>
        </w:numPr>
        <w:rPr>
          <w:rFonts w:ascii="FlandersArtSans-Regular" w:hAnsi="FlandersArtSans-Regular"/>
          <w:b/>
          <w:color w:val="385623" w:themeColor="accent6" w:themeShade="80"/>
        </w:rPr>
      </w:pPr>
      <w:r w:rsidRPr="006F511C">
        <w:rPr>
          <w:rFonts w:ascii="FlandersArtSans-Regular" w:hAnsi="FlandersArtSans-Regular"/>
          <w:b/>
          <w:color w:val="385623" w:themeColor="accent6" w:themeShade="80"/>
        </w:rPr>
        <w:t>G</w:t>
      </w:r>
      <w:r w:rsidRPr="006F511C" w:rsidR="0088358F">
        <w:rPr>
          <w:rFonts w:ascii="FlandersArtSans-Regular" w:hAnsi="FlandersArtSans-Regular"/>
          <w:b/>
          <w:color w:val="385623" w:themeColor="accent6" w:themeShade="80"/>
        </w:rPr>
        <w:t>egevens</w:t>
      </w:r>
      <w:r w:rsidRPr="006F511C" w:rsidR="00893F90">
        <w:rPr>
          <w:rFonts w:ascii="FlandersArtSans-Regular" w:hAnsi="FlandersArtSans-Regular"/>
          <w:b/>
          <w:color w:val="385623" w:themeColor="accent6" w:themeShade="80"/>
        </w:rPr>
        <w:t xml:space="preserve"> en verplichte bijlagen</w:t>
      </w:r>
    </w:p>
    <w:p w:rsidRPr="006F511C" w:rsidR="005F2583" w:rsidP="005F2583" w:rsidRDefault="005F2583" w14:paraId="191BACE1" w14:textId="3F4C4CBB">
      <w:pPr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t>Vul alle gegevens voor het projectvoorstel</w:t>
      </w:r>
      <w:r w:rsidRPr="006F511C" w:rsidR="00D126ED">
        <w:rPr>
          <w:rFonts w:ascii="FlandersArtSans-Regular" w:hAnsi="FlandersArtSans-Regular"/>
        </w:rPr>
        <w:t xml:space="preserve"> </w:t>
      </w:r>
      <w:r w:rsidR="00BA504A">
        <w:rPr>
          <w:rFonts w:ascii="FlandersArtSans-Regular" w:hAnsi="FlandersArtSans-Regular"/>
        </w:rPr>
        <w:t>in op de groene velden</w:t>
      </w:r>
      <w:r w:rsidRPr="006F511C">
        <w:rPr>
          <w:rFonts w:ascii="FlandersArtSans-Regular" w:hAnsi="FlandersArtSans-Regular"/>
        </w:rPr>
        <w:t>.</w:t>
      </w:r>
      <w:r w:rsidRPr="006F511C" w:rsidR="00C66471">
        <w:rPr>
          <w:rFonts w:ascii="FlandersArtSans-Regular" w:hAnsi="FlandersArtSans-Regular"/>
        </w:rPr>
        <w:br/>
      </w:r>
      <w:r w:rsidRPr="006F511C">
        <w:rPr>
          <w:rFonts w:ascii="FlandersArtSans-Regular" w:hAnsi="FlandersArtSans-Regular"/>
        </w:rPr>
        <w:t xml:space="preserve">Voeg </w:t>
      </w:r>
      <w:r w:rsidRPr="006F511C" w:rsidR="002F22AD">
        <w:rPr>
          <w:rFonts w:ascii="FlandersArtSans-Regular" w:hAnsi="FlandersArtSans-Regular"/>
        </w:rPr>
        <w:t xml:space="preserve">de bijlagen </w:t>
      </w:r>
      <w:r w:rsidR="00580DD1">
        <w:rPr>
          <w:rFonts w:ascii="FlandersArtSans-Regular" w:hAnsi="FlandersArtSans-Regular"/>
        </w:rPr>
        <w:t xml:space="preserve">toe </w:t>
      </w:r>
      <w:r w:rsidRPr="006F511C" w:rsidR="006638C7">
        <w:rPr>
          <w:rFonts w:ascii="FlandersArtSans-Regular" w:hAnsi="FlandersArtSans-Regular"/>
        </w:rPr>
        <w:t>met de verplichte naamgeving</w:t>
      </w:r>
      <w:r w:rsidRPr="006F511C" w:rsidR="002F22AD">
        <w:rPr>
          <w:rFonts w:ascii="FlandersArtSans-Regular" w:hAnsi="FlandersArtSans-Regular"/>
        </w:rPr>
        <w:t xml:space="preserve"> </w:t>
      </w:r>
      <w:r w:rsidR="00580DD1">
        <w:rPr>
          <w:rFonts w:ascii="FlandersArtSans-Regular" w:hAnsi="FlandersArtSans-Regular"/>
        </w:rPr>
        <w:t xml:space="preserve">en </w:t>
      </w:r>
      <w:r w:rsidRPr="006F511C" w:rsidR="00D126ED">
        <w:rPr>
          <w:rFonts w:ascii="FlandersArtSans-Regular" w:hAnsi="FlandersArtSans-Regular"/>
        </w:rPr>
        <w:t xml:space="preserve">kruis </w:t>
      </w:r>
      <w:r w:rsidRPr="006F511C" w:rsidR="002F22AD">
        <w:rPr>
          <w:rFonts w:ascii="FlandersArtSans-Regular" w:hAnsi="FlandersArtSans-Regular"/>
        </w:rPr>
        <w:t xml:space="preserve">aan welke </w:t>
      </w:r>
      <w:r w:rsidR="00580DD1">
        <w:rPr>
          <w:rFonts w:ascii="FlandersArtSans-Regular" w:hAnsi="FlandersArtSans-Regular"/>
        </w:rPr>
        <w:t>werden toegevoegd.</w:t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Pr="006F511C" w:rsidR="009D3297" w:rsidTr="009D3297" w14:paraId="234DDDC5" w14:textId="1CEDEAAE">
        <w:tc>
          <w:tcPr>
            <w:tcW w:w="4390" w:type="dxa"/>
          </w:tcPr>
          <w:p w:rsidRPr="006F511C" w:rsidR="009D3297" w:rsidP="006F458D" w:rsidRDefault="009D3297" w14:paraId="52ACBEE3" w14:textId="0D56F545">
            <w:pPr>
              <w:rPr>
                <w:rFonts w:ascii="FlandersArtSans-Regular" w:hAnsi="FlandersArtSans-Regular"/>
                <w:b/>
                <w:bCs/>
              </w:rPr>
            </w:pPr>
            <w:r w:rsidRPr="006F511C">
              <w:rPr>
                <w:rFonts w:ascii="FlandersArtSans-Regular" w:hAnsi="FlandersArtSans-Regular"/>
                <w:b/>
                <w:bCs/>
              </w:rPr>
              <w:t>Projecttitel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Pr="006F511C" w:rsidR="009D3297" w:rsidP="006F458D" w:rsidRDefault="009D3297" w14:paraId="4823DFCF" w14:textId="7687FEC8">
            <w:pPr>
              <w:rPr>
                <w:rFonts w:ascii="FlandersArtSans-Regular" w:hAnsi="FlandersArtSans-Regular"/>
              </w:rPr>
            </w:pPr>
          </w:p>
        </w:tc>
      </w:tr>
      <w:tr w:rsidRPr="006F511C" w:rsidR="009D3297" w:rsidTr="009D3297" w14:paraId="1FF2ACE5" w14:textId="2D836076">
        <w:tc>
          <w:tcPr>
            <w:tcW w:w="4390" w:type="dxa"/>
          </w:tcPr>
          <w:p w:rsidRPr="006F511C" w:rsidR="009D3297" w:rsidP="077C6CD4" w:rsidRDefault="009D3297" w14:paraId="71B4B5FB" w14:textId="4331BEB1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  <w:b/>
                <w:bCs/>
              </w:rPr>
              <w:t>Alias</w:t>
            </w:r>
            <w:r w:rsidRPr="006F511C">
              <w:rPr>
                <w:rFonts w:ascii="FlandersArtSans-Regular" w:hAnsi="FlandersArtSans-Regular"/>
              </w:rPr>
              <w:br/>
            </w:r>
            <w:r w:rsidRPr="006F511C">
              <w:rPr>
                <w:rFonts w:ascii="FlandersArtSans-Regular" w:hAnsi="FlandersArtSans-Regular"/>
              </w:rPr>
              <w:t>(=gemeente+1 kernwoord uit projecttitel bv. Gent Citadelpark)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Pr="006F511C" w:rsidR="009D3297" w:rsidP="077C6CD4" w:rsidRDefault="009D3297" w14:paraId="26C912EE" w14:textId="731453E5">
            <w:pPr>
              <w:rPr>
                <w:rFonts w:ascii="FlandersArtSans-Regular" w:hAnsi="FlandersArtSans-Regular"/>
              </w:rPr>
            </w:pPr>
          </w:p>
        </w:tc>
      </w:tr>
      <w:tr w:rsidRPr="006F511C" w:rsidR="009D3297" w:rsidTr="009D3297" w14:paraId="698A9A3C" w14:textId="6076B735">
        <w:tc>
          <w:tcPr>
            <w:tcW w:w="4390" w:type="dxa"/>
          </w:tcPr>
          <w:p w:rsidRPr="006F511C" w:rsidR="009D3297" w:rsidP="006F458D" w:rsidRDefault="009D3297" w14:paraId="7D4192AC" w14:textId="13452243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Aanvrager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Pr="006F511C" w:rsidR="009D3297" w:rsidP="006F458D" w:rsidRDefault="009D3297" w14:paraId="57A4D4F5" w14:textId="5A46321F">
            <w:pPr>
              <w:rPr>
                <w:rFonts w:ascii="FlandersArtSans-Regular" w:hAnsi="FlandersArtSans-Regular"/>
              </w:rPr>
            </w:pPr>
          </w:p>
        </w:tc>
      </w:tr>
      <w:tr w:rsidRPr="006F511C" w:rsidR="009D3297" w:rsidTr="009D3297" w14:paraId="0208B49E" w14:textId="1686EA68">
        <w:tc>
          <w:tcPr>
            <w:tcW w:w="4390" w:type="dxa"/>
          </w:tcPr>
          <w:p w:rsidRPr="006F511C" w:rsidR="009D3297" w:rsidP="006F458D" w:rsidRDefault="009D3297" w14:paraId="0EC1145F" w14:textId="1FE0F64D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Hoedanigheid aanvrager </w:t>
            </w:r>
            <w:r w:rsidRPr="006F511C">
              <w:rPr>
                <w:rFonts w:ascii="FlandersArtSans-Regular" w:hAnsi="FlandersArtSans-Regular"/>
              </w:rPr>
              <w:br/>
            </w:r>
            <w:r w:rsidRPr="006F511C">
              <w:rPr>
                <w:rFonts w:ascii="FlandersArtSans-Regular" w:hAnsi="FlandersArtSans-Regular"/>
              </w:rPr>
              <w:t>(publiek- of privaatrechtelijk rechtspersoon, openbaar bestuur)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Pr="006F511C" w:rsidR="009D3297" w:rsidP="006F458D" w:rsidRDefault="009D3297" w14:paraId="20373C15" w14:textId="51FDA5A7">
            <w:pPr>
              <w:rPr>
                <w:rFonts w:ascii="FlandersArtSans-Regular" w:hAnsi="FlandersArtSans-Regular"/>
              </w:rPr>
            </w:pPr>
          </w:p>
        </w:tc>
      </w:tr>
      <w:tr w:rsidRPr="006F511C" w:rsidR="009D3297" w:rsidTr="009D3297" w14:paraId="4E1908A5" w14:textId="2A2BE90D">
        <w:tc>
          <w:tcPr>
            <w:tcW w:w="4390" w:type="dxa"/>
          </w:tcPr>
          <w:p w:rsidRPr="006F511C" w:rsidR="009D3297" w:rsidP="006F458D" w:rsidRDefault="009D3297" w14:paraId="1DCF3624" w14:textId="7904BE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Adres locatie project </w:t>
            </w:r>
            <w:r w:rsidRPr="006F511C">
              <w:rPr>
                <w:rFonts w:ascii="FlandersArtSans-Regular" w:hAnsi="FlandersArtSans-Regular"/>
              </w:rPr>
              <w:br/>
            </w:r>
            <w:r w:rsidRPr="006F511C">
              <w:rPr>
                <w:rFonts w:ascii="FlandersArtSans-Regular" w:hAnsi="FlandersArtSans-Regular"/>
              </w:rPr>
              <w:t>(straat nummer)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Pr="006F511C" w:rsidR="009D3297" w:rsidP="006F458D" w:rsidRDefault="009D3297" w14:paraId="315CBF06" w14:textId="57957D51">
            <w:pPr>
              <w:rPr>
                <w:rFonts w:ascii="FlandersArtSans-Regular" w:hAnsi="FlandersArtSans-Regular"/>
              </w:rPr>
            </w:pPr>
          </w:p>
        </w:tc>
      </w:tr>
      <w:tr w:rsidRPr="006F511C" w:rsidR="009D3297" w:rsidTr="009D3297" w14:paraId="1B94E139" w14:textId="131F24A2">
        <w:tc>
          <w:tcPr>
            <w:tcW w:w="4390" w:type="dxa"/>
          </w:tcPr>
          <w:p w:rsidRPr="006F511C" w:rsidR="009D3297" w:rsidP="006F458D" w:rsidRDefault="009D3297" w14:paraId="39DF967F" w14:textId="460BE3C0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Adres locatie project </w:t>
            </w:r>
            <w:r w:rsidRPr="006F511C">
              <w:rPr>
                <w:rFonts w:ascii="FlandersArtSans-Regular" w:hAnsi="FlandersArtSans-Regular"/>
              </w:rPr>
              <w:br/>
            </w:r>
            <w:r w:rsidRPr="006F511C">
              <w:rPr>
                <w:rFonts w:ascii="FlandersArtSans-Regular" w:hAnsi="FlandersArtSans-Regular"/>
              </w:rPr>
              <w:t>(postcode gemeente)</w:t>
            </w:r>
          </w:p>
        </w:tc>
        <w:tc>
          <w:tcPr>
            <w:tcW w:w="5528" w:type="dxa"/>
            <w:shd w:val="clear" w:color="auto" w:fill="E2EFD9" w:themeFill="accent6" w:themeFillTint="33"/>
          </w:tcPr>
          <w:p w:rsidRPr="006F511C" w:rsidR="009D3297" w:rsidP="006F458D" w:rsidRDefault="009D3297" w14:paraId="519D5363" w14:textId="1CF56FC8">
            <w:pPr>
              <w:rPr>
                <w:rFonts w:ascii="FlandersArtSans-Regular" w:hAnsi="FlandersArtSans-Regular"/>
              </w:rPr>
            </w:pPr>
          </w:p>
        </w:tc>
      </w:tr>
    </w:tbl>
    <w:p w:rsidR="00DE3048" w:rsidRDefault="00DE3048" w14:paraId="154D1B09" w14:textId="62D4BFFB">
      <w:pPr>
        <w:rPr>
          <w:rFonts w:ascii="FlandersArtSans-Regular" w:hAnsi="FlandersArtSans-Regular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390"/>
        <w:gridCol w:w="5103"/>
        <w:gridCol w:w="425"/>
      </w:tblGrid>
      <w:tr w:rsidRPr="006F511C" w:rsidR="00977599" w:rsidTr="00AC1677" w14:paraId="2FCDE054" w14:textId="4BBB8D11">
        <w:tc>
          <w:tcPr>
            <w:tcW w:w="9493" w:type="dxa"/>
            <w:gridSpan w:val="2"/>
          </w:tcPr>
          <w:p w:rsidRPr="006F511C" w:rsidR="00977599" w:rsidP="00977905" w:rsidRDefault="00977599" w14:paraId="20CB3C1D" w14:textId="0B5D70AD">
            <w:pPr>
              <w:tabs>
                <w:tab w:val="left" w:pos="6930"/>
              </w:tabs>
              <w:rPr>
                <w:rFonts w:ascii="FlandersArtSans-Regular" w:hAnsi="FlandersArtSans-Regular"/>
                <w:b/>
              </w:rPr>
            </w:pPr>
            <w:r w:rsidRPr="006F511C">
              <w:rPr>
                <w:rFonts w:ascii="FlandersArtSans-Regular" w:hAnsi="FlandersArtSans-Regular"/>
                <w:b/>
              </w:rPr>
              <w:t>Projectsubsidie aankoop</w:t>
            </w:r>
            <w:r w:rsidRPr="006F511C">
              <w:rPr>
                <w:rFonts w:ascii="FlandersArtSans-Regular" w:hAnsi="FlandersArtSans-Regular"/>
                <w:b/>
              </w:rPr>
              <w:tab/>
            </w:r>
          </w:p>
        </w:tc>
        <w:tc>
          <w:tcPr>
            <w:tcW w:w="425" w:type="dxa"/>
          </w:tcPr>
          <w:p w:rsidRPr="006F511C" w:rsidR="00977599" w:rsidP="00977905" w:rsidRDefault="4BB7ACC7" w14:paraId="751FB3B1" w14:textId="68252047">
            <w:pPr>
              <w:tabs>
                <w:tab w:val="left" w:pos="6930"/>
              </w:tabs>
              <w:rPr>
                <w:rFonts w:ascii="FlandersArtSans-Regular" w:hAnsi="FlandersArtSans-Regular"/>
                <w:b/>
              </w:rPr>
            </w:pPr>
            <w:r w:rsidRPr="27ED1B69">
              <w:rPr>
                <w:rFonts w:ascii="FlandersArtSans-Regular" w:hAnsi="FlandersArtSans-Regular"/>
                <w:b/>
                <w:bCs/>
              </w:rPr>
              <w:t>x</w:t>
            </w:r>
          </w:p>
        </w:tc>
      </w:tr>
      <w:tr w:rsidRPr="006F511C" w:rsidR="00977599" w:rsidTr="00BB6830" w14:paraId="65A9726B" w14:textId="229EAE63">
        <w:tc>
          <w:tcPr>
            <w:tcW w:w="4390" w:type="dxa"/>
          </w:tcPr>
          <w:p w:rsidRPr="006F511C" w:rsidR="00977599" w:rsidP="006F458D" w:rsidRDefault="00977599" w14:paraId="054BEAD5" w14:textId="5CF627CD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Aantal te verwerven kadastrale percelen in dit subsidiedossier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977599" w:rsidP="006F458D" w:rsidRDefault="00977599" w14:paraId="4C7CAA98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977599" w:rsidP="006F458D" w:rsidRDefault="00977599" w14:paraId="3C94C297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DB133F" w:rsidTr="00D126ED" w14:paraId="42EA9045" w14:textId="77777777">
        <w:tc>
          <w:tcPr>
            <w:tcW w:w="4390" w:type="dxa"/>
          </w:tcPr>
          <w:p w:rsidRPr="006F511C" w:rsidR="00DB133F" w:rsidP="00A27722" w:rsidRDefault="00DB133F" w14:paraId="0131A2A9" w14:textId="3C9A6070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>
              <w:rPr>
                <w:rFonts w:ascii="FlandersArtSans-Regular" w:hAnsi="FlandersArtSans-Regular"/>
              </w:rPr>
              <w:t xml:space="preserve"> Formele goedkeuring van de projectaanvraag (college Burgemeester en Schepenen, Raad van bestuur, Gemeenteraad …)</w:t>
            </w:r>
          </w:p>
        </w:tc>
        <w:tc>
          <w:tcPr>
            <w:tcW w:w="5103" w:type="dxa"/>
            <w:shd w:val="clear" w:color="auto" w:fill="auto"/>
          </w:tcPr>
          <w:p w:rsidRPr="006F511C" w:rsidR="00DB133F" w:rsidP="00A27722" w:rsidRDefault="00DB133F" w14:paraId="6839DA20" w14:textId="66DE6D2B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7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DB133F" w:rsidP="00A27722" w:rsidRDefault="00DB133F" w14:paraId="0E71E854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977599" w:rsidTr="00BB6830" w14:paraId="78874A9C" w14:textId="5B4D6952">
        <w:tc>
          <w:tcPr>
            <w:tcW w:w="4390" w:type="dxa"/>
          </w:tcPr>
          <w:p w:rsidRPr="006F511C" w:rsidR="00977599" w:rsidP="006F458D" w:rsidRDefault="00977599" w14:paraId="5986EB81" w14:textId="5107B1BB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Kadastrale percelen (gemeente, afdeling, sectie, nummers en/of </w:t>
            </w:r>
            <w:proofErr w:type="spellStart"/>
            <w:r w:rsidRPr="006F511C">
              <w:rPr>
                <w:rFonts w:ascii="FlandersArtSans-Regular" w:hAnsi="FlandersArtSans-Regular"/>
              </w:rPr>
              <w:t>capakey</w:t>
            </w:r>
            <w:proofErr w:type="spellEnd"/>
            <w:r w:rsidRPr="006F511C">
              <w:rPr>
                <w:rFonts w:ascii="FlandersArtSans-Regular" w:hAnsi="FlandersArtSans-Regular"/>
              </w:rPr>
              <w:t>)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977599" w:rsidP="006F458D" w:rsidRDefault="00977599" w14:paraId="2805908D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977599" w:rsidP="006F458D" w:rsidRDefault="00977599" w14:paraId="43CE6673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3B5AC1" w:rsidTr="00D126ED" w14:paraId="1BB3CB7A" w14:textId="77777777">
        <w:tc>
          <w:tcPr>
            <w:tcW w:w="4390" w:type="dxa"/>
          </w:tcPr>
          <w:p w:rsidRPr="006F511C" w:rsidR="003B5AC1" w:rsidP="00A27722" w:rsidRDefault="003B5AC1" w14:paraId="3C18DB0D" w14:textId="2D98CE72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>
              <w:rPr>
                <w:rFonts w:ascii="FlandersArtSans-Regular" w:hAnsi="FlandersArtSans-Regular"/>
              </w:rPr>
              <w:t xml:space="preserve"> Recente foto’s van het gebied vanuit verschillende standpunten (minstens 3)</w:t>
            </w:r>
          </w:p>
        </w:tc>
        <w:tc>
          <w:tcPr>
            <w:tcW w:w="5103" w:type="dxa"/>
            <w:shd w:val="clear" w:color="auto" w:fill="auto"/>
          </w:tcPr>
          <w:p w:rsidRPr="006F511C" w:rsidR="003B5AC1" w:rsidP="00A27722" w:rsidRDefault="003B5AC1" w14:paraId="20984802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4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3B5AC1" w:rsidP="00A27722" w:rsidRDefault="003B5AC1" w14:paraId="0D0F36BE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977599" w:rsidTr="00BB6830" w14:paraId="25591C76" w14:textId="5B4A1F72">
        <w:tc>
          <w:tcPr>
            <w:tcW w:w="4390" w:type="dxa"/>
          </w:tcPr>
          <w:p w:rsidRPr="006F511C" w:rsidR="00977599" w:rsidP="006F458D" w:rsidRDefault="00977599" w14:paraId="30974D9C" w14:textId="4B42C0F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Totaaloppervlakte (ha) te verwerven percelen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977599" w:rsidP="006F458D" w:rsidRDefault="00977599" w14:paraId="3789323D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977599" w:rsidP="006F458D" w:rsidRDefault="00977599" w14:paraId="45A53600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AB784C" w:rsidTr="00BB6830" w14:paraId="7CCFE22B" w14:textId="77777777">
        <w:tc>
          <w:tcPr>
            <w:tcW w:w="4390" w:type="dxa"/>
          </w:tcPr>
          <w:p w:rsidRPr="006F511C" w:rsidR="00AB784C" w:rsidP="00A27722" w:rsidRDefault="00AB784C" w14:paraId="7D6917C7" w14:textId="500496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Schatting aankoopbedrag 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AB784C" w:rsidP="00A27722" w:rsidRDefault="00AB784C" w14:paraId="43C23344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AB784C" w:rsidP="00A27722" w:rsidRDefault="00AB784C" w14:paraId="0C3588DB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E2085B" w:rsidTr="00D126ED" w14:paraId="69C301BA" w14:textId="77777777">
        <w:tc>
          <w:tcPr>
            <w:tcW w:w="4390" w:type="dxa"/>
          </w:tcPr>
          <w:p w:rsidRPr="006F511C" w:rsidR="00E2085B" w:rsidP="00AB784C" w:rsidRDefault="003D6362" w14:paraId="4271FF8E" w14:textId="55C6E283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>
              <w:rPr>
                <w:rFonts w:ascii="FlandersArtSans-Regular" w:hAnsi="FlandersArtSans-Regular"/>
              </w:rPr>
              <w:t xml:space="preserve"> R</w:t>
            </w:r>
            <w:r w:rsidRPr="006F511C" w:rsidR="00E2085B">
              <w:rPr>
                <w:rFonts w:ascii="FlandersArtSans-Regular" w:hAnsi="FlandersArtSans-Regular"/>
              </w:rPr>
              <w:t>ecent schattingsverslag + raming van de bijkomende kosten</w:t>
            </w:r>
          </w:p>
        </w:tc>
        <w:tc>
          <w:tcPr>
            <w:tcW w:w="5103" w:type="dxa"/>
            <w:shd w:val="clear" w:color="auto" w:fill="auto"/>
          </w:tcPr>
          <w:p w:rsidRPr="006F511C" w:rsidR="00E2085B" w:rsidP="00A27722" w:rsidRDefault="00E2085B" w14:paraId="2A65D4B0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1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E2085B" w:rsidP="00A27722" w:rsidRDefault="00E2085B" w14:paraId="1F9D1F35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977599" w:rsidTr="00BB6830" w14:paraId="0D10E666" w14:textId="5E24A915">
        <w:tc>
          <w:tcPr>
            <w:tcW w:w="4390" w:type="dxa"/>
          </w:tcPr>
          <w:p w:rsidRPr="006F511C" w:rsidR="00977599" w:rsidP="006F458D" w:rsidRDefault="00977599" w14:paraId="0847A10A" w14:textId="592C1CE9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Ruimtelijke bestemming van de gronden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977599" w:rsidP="006F458D" w:rsidRDefault="00977599" w14:paraId="3EF9B7E7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977599" w:rsidP="006F458D" w:rsidRDefault="00977599" w14:paraId="3F776D16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D126ED" w14:paraId="70A69A80" w14:textId="77777777">
        <w:tc>
          <w:tcPr>
            <w:tcW w:w="4390" w:type="dxa"/>
          </w:tcPr>
          <w:p w:rsidRPr="006F511C" w:rsidR="008D0E08" w:rsidP="00A27722" w:rsidRDefault="008D0E08" w14:paraId="5ED36F32" w14:textId="4D7DC82D">
            <w:pPr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Wingdings" w:hAnsi="Wingdings" w:eastAsia="Wingdings" w:cs="Wingdings"/>
                <w:lang w:val="nl-BE"/>
              </w:rPr>
              <w:t>à</w:t>
            </w:r>
            <w:r w:rsidRPr="006F511C">
              <w:rPr>
                <w:rFonts w:ascii="FlandersArtSans-Regular" w:hAnsi="FlandersArtSans-Regular"/>
                <w:lang w:val="nl-BE"/>
              </w:rPr>
              <w:t xml:space="preserve"> GIS-Bestand (</w:t>
            </w:r>
            <w:proofErr w:type="spellStart"/>
            <w:r w:rsidRPr="006F511C">
              <w:rPr>
                <w:rFonts w:ascii="FlandersArtSans-Regular" w:hAnsi="FlandersArtSans-Regular"/>
                <w:lang w:val="nl-BE"/>
              </w:rPr>
              <w:t>shapefiles</w:t>
            </w:r>
            <w:proofErr w:type="spellEnd"/>
            <w:r w:rsidRPr="006F511C">
              <w:rPr>
                <w:rFonts w:ascii="FlandersArtSans-Regular" w:hAnsi="FlandersArtSans-Regular"/>
                <w:lang w:val="nl-BE"/>
              </w:rPr>
              <w:t>) van aan te kopen en/of in te richten percelen (afzonderlijk aangeduid)</w:t>
            </w:r>
          </w:p>
        </w:tc>
        <w:tc>
          <w:tcPr>
            <w:tcW w:w="5103" w:type="dxa"/>
            <w:shd w:val="clear" w:color="auto" w:fill="auto"/>
          </w:tcPr>
          <w:p w:rsidRPr="006F511C" w:rsidR="008D0E08" w:rsidP="00A27722" w:rsidRDefault="008D0E08" w14:paraId="705DB411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2023_PSGR_alias_GIS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8D0E08" w:rsidP="00A27722" w:rsidRDefault="008D0E08" w14:paraId="55D1E763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977599" w:rsidTr="00BB6830" w14:paraId="765DC85C" w14:textId="442FF943">
        <w:tc>
          <w:tcPr>
            <w:tcW w:w="4390" w:type="dxa"/>
          </w:tcPr>
          <w:p w:rsidRPr="006F511C" w:rsidR="00977599" w:rsidP="006F458D" w:rsidRDefault="00977599" w14:paraId="579EC3FA" w14:textId="281B6CBC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Huidige eigenaar van de gronden 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977599" w:rsidP="006F458D" w:rsidRDefault="00977599" w14:paraId="00D13EAB" w14:textId="7D976463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977599" w:rsidP="006F458D" w:rsidRDefault="00977599" w14:paraId="7F7A5C19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C65696" w14:paraId="010CE35D" w14:textId="77777777">
        <w:tc>
          <w:tcPr>
            <w:tcW w:w="4390" w:type="dxa"/>
          </w:tcPr>
          <w:p w:rsidRPr="006F511C" w:rsidR="008D0E08" w:rsidP="008D0E08" w:rsidRDefault="4E39A5C2" w14:paraId="6177D52E" w14:textId="65E2DE44">
            <w:pPr>
              <w:rPr>
                <w:rFonts w:ascii="FlandersArtSans-Regular" w:hAnsi="FlandersArtSans-Regular"/>
              </w:rPr>
            </w:pPr>
            <w:r w:rsidRPr="27ED1B69">
              <w:rPr>
                <w:rFonts w:ascii="Wingdings" w:hAnsi="Wingdings" w:eastAsia="Wingdings" w:cs="Wingdings"/>
              </w:rPr>
              <w:t>à</w:t>
            </w:r>
            <w:r w:rsidRPr="27ED1B69">
              <w:rPr>
                <w:rFonts w:ascii="FlandersArtSans-Regular" w:hAnsi="FlandersArtSans-Regular"/>
              </w:rPr>
              <w:t xml:space="preserve"> </w:t>
            </w:r>
            <w:r w:rsidRPr="27ED1B69" w:rsidR="0E246DEA">
              <w:rPr>
                <w:rFonts w:ascii="FlandersArtSans-Regular" w:hAnsi="FlandersArtSans-Regular"/>
              </w:rPr>
              <w:t>Eigendomsstructuur en/of b</w:t>
            </w:r>
            <w:r w:rsidRPr="27ED1B69">
              <w:rPr>
                <w:rFonts w:ascii="FlandersArtSans-Regular" w:hAnsi="FlandersArtSans-Regular"/>
              </w:rPr>
              <w:t>eheerovereenkomst</w:t>
            </w:r>
            <w:r w:rsidRPr="006F511C" w:rsidR="008D0E08">
              <w:rPr>
                <w:rFonts w:ascii="FlandersArtSans-Regular" w:hAnsi="FlandersArtSans-Regular"/>
              </w:rPr>
              <w:t>(en) van toepassing op het projectgebied. Bv. (erf)pacht, eventuele opzeg, jachtrechten, beheerovereenkomst…</w:t>
            </w:r>
          </w:p>
        </w:tc>
        <w:tc>
          <w:tcPr>
            <w:tcW w:w="5103" w:type="dxa"/>
            <w:shd w:val="clear" w:color="auto" w:fill="auto"/>
          </w:tcPr>
          <w:p w:rsidRPr="006F511C" w:rsidR="008D0E08" w:rsidP="008D0E08" w:rsidRDefault="008D0E08" w14:paraId="4D3A3701" w14:textId="5206F966">
            <w:pPr>
              <w:rPr>
                <w:rFonts w:ascii="FlandersArtSans-Regular" w:hAnsi="FlandersArtSans-Regular"/>
                <w:highlight w:val="yellow"/>
              </w:rPr>
            </w:pPr>
            <w:r w:rsidRPr="00C65696">
              <w:rPr>
                <w:rFonts w:ascii="FlandersArtSans-Regular" w:hAnsi="FlandersArtSans-Regular"/>
              </w:rPr>
              <w:t>2023_PSGR_alias_bijlage 2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8D0E08" w:rsidP="008D0E08" w:rsidRDefault="008D0E08" w14:paraId="4D5CED6A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BB6830" w14:paraId="7D52CA18" w14:textId="77777777">
        <w:tc>
          <w:tcPr>
            <w:tcW w:w="4390" w:type="dxa"/>
          </w:tcPr>
          <w:p w:rsidRPr="006F511C" w:rsidR="008D0E08" w:rsidP="008D0E08" w:rsidRDefault="008D0E08" w14:paraId="0622664A" w14:textId="45DB62C8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Voorkooprecht op de percelen/het perceel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70BACB65" w14:textId="77777777">
            <w:pPr>
              <w:rPr>
                <w:rFonts w:ascii="FlandersArtSans-Regular" w:hAnsi="FlandersArtSans-Regular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4919C978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C65696" w14:paraId="57CC0830" w14:textId="12CA0148">
        <w:tc>
          <w:tcPr>
            <w:tcW w:w="4390" w:type="dxa"/>
          </w:tcPr>
          <w:p w:rsidRPr="006F511C" w:rsidR="008D0E08" w:rsidP="008D0E08" w:rsidRDefault="008D0E08" w14:paraId="1CFE6EAB" w14:textId="4F8E0845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>
              <w:rPr>
                <w:rFonts w:ascii="FlandersArtSans-Regular" w:hAnsi="FlandersArtSans-Regular"/>
              </w:rPr>
              <w:t xml:space="preserve"> Schriftelijke bevestiging dat de houder van het voorkooprecht afziet van het uitoefenen van dit recht. </w:t>
            </w:r>
          </w:p>
        </w:tc>
        <w:tc>
          <w:tcPr>
            <w:tcW w:w="5103" w:type="dxa"/>
            <w:shd w:val="clear" w:color="auto" w:fill="auto"/>
          </w:tcPr>
          <w:p w:rsidRPr="00C65696" w:rsidR="008D0E08" w:rsidP="008D0E08" w:rsidRDefault="008D0E08" w14:paraId="67E859DB" w14:textId="7E6098D6">
            <w:pPr>
              <w:rPr>
                <w:rFonts w:ascii="FlandersArtSans-Regular" w:hAnsi="FlandersArtSans-Regular"/>
              </w:rPr>
            </w:pPr>
            <w:r w:rsidRPr="00C65696">
              <w:rPr>
                <w:rFonts w:ascii="FlandersArtSans-Regular" w:hAnsi="FlandersArtSans-Regular"/>
              </w:rPr>
              <w:t xml:space="preserve">2023_PSGR_alias_bijlage </w:t>
            </w:r>
            <w:r w:rsidRPr="00C65696" w:rsidR="461C1C4D">
              <w:rPr>
                <w:rFonts w:ascii="FlandersArtSans-Regular" w:hAnsi="FlandersArtSans-Regular"/>
              </w:rPr>
              <w:t>8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8D0E08" w:rsidP="008D0E08" w:rsidRDefault="008D0E08" w14:paraId="6A9FD888" w14:textId="77777777">
            <w:pPr>
              <w:rPr>
                <w:rFonts w:ascii="FlandersArtSans-Regular" w:hAnsi="FlandersArtSans-Regular"/>
              </w:rPr>
            </w:pPr>
          </w:p>
        </w:tc>
      </w:tr>
    </w:tbl>
    <w:p w:rsidRPr="006F511C" w:rsidR="0021057D" w:rsidRDefault="0021057D" w14:paraId="3556B28D" w14:textId="77777777">
      <w:pPr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br w:type="page"/>
      </w: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390"/>
        <w:gridCol w:w="5103"/>
        <w:gridCol w:w="425"/>
      </w:tblGrid>
      <w:tr w:rsidRPr="006F511C" w:rsidR="008D0E08" w:rsidTr="00AC1677" w14:paraId="5C192C3E" w14:textId="3CD2AE49">
        <w:trPr>
          <w:trHeight w:val="300"/>
        </w:trPr>
        <w:tc>
          <w:tcPr>
            <w:tcW w:w="9493" w:type="dxa"/>
            <w:gridSpan w:val="2"/>
          </w:tcPr>
          <w:p w:rsidRPr="006F511C" w:rsidR="008D0E08" w:rsidP="008D0E08" w:rsidRDefault="008D0E08" w14:paraId="0CC77D28" w14:textId="56BFE7D3">
            <w:pPr>
              <w:rPr>
                <w:rFonts w:ascii="FlandersArtSans-Regular" w:hAnsi="FlandersArtSans-Regular"/>
                <w:b/>
                <w:bCs/>
              </w:rPr>
            </w:pPr>
            <w:r w:rsidRPr="006F511C">
              <w:rPr>
                <w:rFonts w:ascii="FlandersArtSans-Regular" w:hAnsi="FlandersArtSans-Regular"/>
                <w:b/>
                <w:bCs/>
              </w:rPr>
              <w:lastRenderedPageBreak/>
              <w:t>Projectsubsidie inrichting</w:t>
            </w:r>
          </w:p>
        </w:tc>
        <w:tc>
          <w:tcPr>
            <w:tcW w:w="425" w:type="dxa"/>
          </w:tcPr>
          <w:p w:rsidRPr="006F511C" w:rsidR="008D0E08" w:rsidP="008D0E08" w:rsidRDefault="1B68F5D8" w14:paraId="79750A9F" w14:textId="46265421">
            <w:pPr>
              <w:rPr>
                <w:rFonts w:ascii="FlandersArtSans-Regular" w:hAnsi="FlandersArtSans-Regular"/>
                <w:b/>
                <w:bCs/>
              </w:rPr>
            </w:pPr>
            <w:r w:rsidRPr="27ED1B69">
              <w:rPr>
                <w:rFonts w:ascii="FlandersArtSans-Regular" w:hAnsi="FlandersArtSans-Regular"/>
                <w:b/>
                <w:bCs/>
              </w:rPr>
              <w:t>x</w:t>
            </w:r>
          </w:p>
        </w:tc>
      </w:tr>
      <w:tr w:rsidRPr="006F511C" w:rsidR="008D0E08" w:rsidTr="00BB6830" w14:paraId="30316F8F" w14:textId="7D6BE90B">
        <w:tc>
          <w:tcPr>
            <w:tcW w:w="4390" w:type="dxa"/>
          </w:tcPr>
          <w:p w:rsidRPr="006F511C" w:rsidR="008D0E08" w:rsidP="008D0E08" w:rsidRDefault="008D0E08" w14:paraId="4CC31B28" w14:textId="2ED7BB89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Aantal in te richten kadastrale percelen in dit subsidiedossier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1EA77D0D" w14:textId="77777777">
            <w:pPr>
              <w:rPr>
                <w:rFonts w:ascii="FlandersArtSans-Regular" w:hAnsi="FlandersArtSans-Regular"/>
              </w:rPr>
            </w:pPr>
          </w:p>
          <w:p w:rsidRPr="006F511C" w:rsidR="008D0E08" w:rsidP="008D0E08" w:rsidRDefault="008D0E08" w14:paraId="73F59A68" w14:textId="12D28DED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2FD84940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BB6830" w:rsidTr="00A27722" w14:paraId="1FD1777D" w14:textId="77777777">
        <w:tc>
          <w:tcPr>
            <w:tcW w:w="4390" w:type="dxa"/>
          </w:tcPr>
          <w:p w:rsidRPr="006F511C" w:rsidR="00BB6830" w:rsidP="00A27722" w:rsidRDefault="00BB6830" w14:paraId="194102F2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>
              <w:rPr>
                <w:rFonts w:ascii="FlandersArtSans-Regular" w:hAnsi="FlandersArtSans-Regular"/>
              </w:rPr>
              <w:t xml:space="preserve"> Formele goedkeuring van de projectaanvraag (college Burgemeester en Schepenen, Raad van bestuur, Gemeenteraad …)</w:t>
            </w:r>
          </w:p>
        </w:tc>
        <w:tc>
          <w:tcPr>
            <w:tcW w:w="5103" w:type="dxa"/>
            <w:shd w:val="clear" w:color="auto" w:fill="auto"/>
          </w:tcPr>
          <w:p w:rsidRPr="006F511C" w:rsidR="00BB6830" w:rsidP="00A27722" w:rsidRDefault="00BB6830" w14:paraId="6E1ABA3B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7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BB6830" w:rsidP="00A27722" w:rsidRDefault="00BB6830" w14:paraId="12674BBE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BB6830" w14:paraId="38FD9BC0" w14:textId="37B5D037">
        <w:tc>
          <w:tcPr>
            <w:tcW w:w="4390" w:type="dxa"/>
          </w:tcPr>
          <w:p w:rsidRPr="006F511C" w:rsidR="008D0E08" w:rsidP="008D0E08" w:rsidRDefault="008D0E08" w14:paraId="35DEB0EF" w14:textId="58E4EBC8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Kadastrale percelen (gemeente, afdeling, sectie, nummers en/of </w:t>
            </w:r>
            <w:proofErr w:type="spellStart"/>
            <w:r w:rsidRPr="006F511C">
              <w:rPr>
                <w:rFonts w:ascii="FlandersArtSans-Regular" w:hAnsi="FlandersArtSans-Regular"/>
              </w:rPr>
              <w:t>capakey</w:t>
            </w:r>
            <w:proofErr w:type="spellEnd"/>
            <w:r w:rsidRPr="006F511C">
              <w:rPr>
                <w:rFonts w:ascii="FlandersArtSans-Regular" w:hAnsi="FlandersArtSans-Regular"/>
              </w:rPr>
              <w:t>)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3B369BA3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5501A904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E366B5" w:rsidTr="00A27722" w14:paraId="1DA63B17" w14:textId="77777777">
        <w:tc>
          <w:tcPr>
            <w:tcW w:w="4390" w:type="dxa"/>
          </w:tcPr>
          <w:p w:rsidRPr="006F511C" w:rsidR="00E366B5" w:rsidP="00A27722" w:rsidRDefault="00E366B5" w14:paraId="6D754A4D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>
              <w:rPr>
                <w:rFonts w:ascii="FlandersArtSans-Regular" w:hAnsi="FlandersArtSans-Regular"/>
              </w:rPr>
              <w:t xml:space="preserve"> Recente foto’s van het gebied vanuit verschillende standpunten (minstens 3)</w:t>
            </w:r>
          </w:p>
        </w:tc>
        <w:tc>
          <w:tcPr>
            <w:tcW w:w="5103" w:type="dxa"/>
            <w:shd w:val="clear" w:color="auto" w:fill="auto"/>
          </w:tcPr>
          <w:p w:rsidRPr="006F511C" w:rsidR="00E366B5" w:rsidP="00A27722" w:rsidRDefault="00E366B5" w14:paraId="47B05911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4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E366B5" w:rsidP="00A27722" w:rsidRDefault="00E366B5" w14:paraId="5355CCFF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BB6830" w14:paraId="52786EBF" w14:textId="292C95F3">
        <w:tc>
          <w:tcPr>
            <w:tcW w:w="4390" w:type="dxa"/>
          </w:tcPr>
          <w:p w:rsidRPr="006F511C" w:rsidR="008D0E08" w:rsidP="008D0E08" w:rsidRDefault="008D0E08" w14:paraId="608DE95B" w14:textId="242F9079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Totaaloppervlakte (ha) in te richten percelen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3F3E420B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2E81450D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BB6830" w14:paraId="5828DFD4" w14:textId="31100C9F">
        <w:tc>
          <w:tcPr>
            <w:tcW w:w="4390" w:type="dxa"/>
          </w:tcPr>
          <w:p w:rsidRPr="006F511C" w:rsidR="008D0E08" w:rsidP="008D0E08" w:rsidRDefault="008D0E08" w14:paraId="20FA3AE4" w14:textId="12329212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Ruimtelijke bestemming van de gronden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3AB1F5A0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4FC0F362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E366B5" w:rsidTr="00A27722" w14:paraId="225CDE45" w14:textId="77777777">
        <w:tc>
          <w:tcPr>
            <w:tcW w:w="4390" w:type="dxa"/>
          </w:tcPr>
          <w:p w:rsidRPr="006F511C" w:rsidR="00E366B5" w:rsidP="00A27722" w:rsidRDefault="00E366B5" w14:paraId="7942F8F5" w14:textId="77777777">
            <w:pPr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Wingdings" w:hAnsi="Wingdings" w:eastAsia="Wingdings" w:cs="Wingdings"/>
                <w:lang w:val="nl-BE"/>
              </w:rPr>
              <w:t>à</w:t>
            </w:r>
            <w:r w:rsidRPr="006F511C">
              <w:rPr>
                <w:rFonts w:ascii="FlandersArtSans-Regular" w:hAnsi="FlandersArtSans-Regular"/>
                <w:lang w:val="nl-BE"/>
              </w:rPr>
              <w:t xml:space="preserve"> GIS-Bestand (</w:t>
            </w:r>
            <w:proofErr w:type="spellStart"/>
            <w:r w:rsidRPr="006F511C">
              <w:rPr>
                <w:rFonts w:ascii="FlandersArtSans-Regular" w:hAnsi="FlandersArtSans-Regular"/>
                <w:lang w:val="nl-BE"/>
              </w:rPr>
              <w:t>shapefiles</w:t>
            </w:r>
            <w:proofErr w:type="spellEnd"/>
            <w:r w:rsidRPr="006F511C">
              <w:rPr>
                <w:rFonts w:ascii="FlandersArtSans-Regular" w:hAnsi="FlandersArtSans-Regular"/>
                <w:lang w:val="nl-BE"/>
              </w:rPr>
              <w:t>) van aan te kopen en/of in te richten percelen (afzonderlijk aangeduid)</w:t>
            </w:r>
          </w:p>
        </w:tc>
        <w:tc>
          <w:tcPr>
            <w:tcW w:w="5103" w:type="dxa"/>
            <w:shd w:val="clear" w:color="auto" w:fill="auto"/>
          </w:tcPr>
          <w:p w:rsidRPr="006F511C" w:rsidR="00E366B5" w:rsidP="00A27722" w:rsidRDefault="00E366B5" w14:paraId="1955C2D9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2023_PSGR_alias_GIS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E366B5" w:rsidP="00A27722" w:rsidRDefault="00E366B5" w14:paraId="0A20AB6B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BB6830" w14:paraId="7C69DDD4" w14:textId="77777777">
        <w:tc>
          <w:tcPr>
            <w:tcW w:w="4390" w:type="dxa"/>
          </w:tcPr>
          <w:p w:rsidRPr="006F511C" w:rsidR="008D0E08" w:rsidP="008D0E08" w:rsidRDefault="008D0E08" w14:paraId="764D9BCA" w14:textId="61151C25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Eigendomsstructuur </w:t>
            </w:r>
            <w:r w:rsidRPr="006F511C" w:rsidR="00E366B5">
              <w:rPr>
                <w:rFonts w:ascii="FlandersArtSans-Regular" w:hAnsi="FlandersArtSans-Regular"/>
              </w:rPr>
              <w:t>(eigenaar</w:t>
            </w:r>
            <w:r w:rsidRPr="006F511C" w:rsidR="00F07160">
              <w:rPr>
                <w:rFonts w:ascii="FlandersArtSans-Regular" w:hAnsi="FlandersArtSans-Regular"/>
              </w:rPr>
              <w:t xml:space="preserve">) </w:t>
            </w:r>
            <w:r w:rsidRPr="006F511C">
              <w:rPr>
                <w:rFonts w:ascii="FlandersArtSans-Regular" w:hAnsi="FlandersArtSans-Regular"/>
              </w:rPr>
              <w:t>en beheerovereenkomsten van toepassing op het gebied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1A5E93B0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395491CB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8D0E08" w:rsidTr="00F07160" w14:paraId="2F2EF974" w14:textId="77777777">
        <w:tc>
          <w:tcPr>
            <w:tcW w:w="4390" w:type="dxa"/>
          </w:tcPr>
          <w:p w:rsidRPr="006F511C" w:rsidR="008D0E08" w:rsidP="008D0E08" w:rsidRDefault="00F07160" w14:paraId="579EAF93" w14:textId="728725DB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Wingdings" w:hAnsi="Wingdings" w:eastAsia="Wingdings" w:cs="Wingdings"/>
              </w:rPr>
              <w:t>à</w:t>
            </w:r>
            <w:r w:rsidRPr="006F511C" w:rsidR="008D0E08">
              <w:rPr>
                <w:rFonts w:ascii="FlandersArtSans-Regular" w:hAnsi="FlandersArtSans-Regular"/>
              </w:rPr>
              <w:t xml:space="preserve"> Eigendomsstructuur en beheerovereenkomst(en) van toepassing op het projectgebied. Bv. (erf)pacht, eventuele opzeg, jachtrechten, beheerovereenkomst…</w:t>
            </w:r>
          </w:p>
        </w:tc>
        <w:tc>
          <w:tcPr>
            <w:tcW w:w="5103" w:type="dxa"/>
            <w:shd w:val="clear" w:color="auto" w:fill="auto"/>
          </w:tcPr>
          <w:p w:rsidRPr="006F511C" w:rsidR="008D0E08" w:rsidP="008D0E08" w:rsidRDefault="008D0E08" w14:paraId="7DC2730A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2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8D0E08" w:rsidP="008D0E08" w:rsidRDefault="008D0E08" w14:paraId="27C44244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C92540" w:rsidTr="00A27722" w14:paraId="335B8E86" w14:textId="77777777">
        <w:tc>
          <w:tcPr>
            <w:tcW w:w="4390" w:type="dxa"/>
          </w:tcPr>
          <w:p w:rsidRPr="006F511C" w:rsidR="00C92540" w:rsidP="00A27722" w:rsidRDefault="00C92540" w14:paraId="5536BEB0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Inrichtingsplan met aanduiding van de aan te kopen percelen en inrichtingsvisie</w:t>
            </w:r>
          </w:p>
        </w:tc>
        <w:tc>
          <w:tcPr>
            <w:tcW w:w="5103" w:type="dxa"/>
            <w:shd w:val="clear" w:color="auto" w:fill="auto"/>
          </w:tcPr>
          <w:p w:rsidRPr="006F511C" w:rsidR="00C92540" w:rsidP="00A27722" w:rsidRDefault="00C92540" w14:paraId="303E5A3A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3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C92540" w:rsidP="00A27722" w:rsidRDefault="00C92540" w14:paraId="63183950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C92540" w:rsidTr="00A27722" w14:paraId="63ECD7AB" w14:textId="77777777">
        <w:tc>
          <w:tcPr>
            <w:tcW w:w="4390" w:type="dxa"/>
          </w:tcPr>
          <w:p w:rsidRPr="006F511C" w:rsidR="00C92540" w:rsidP="00A27722" w:rsidRDefault="00C92540" w14:paraId="71F5A2AF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Vergunningen/adviezen/ontheffingen voor de geplande inrichtingswerken en beplanting (waar van toepassing):</w:t>
            </w:r>
          </w:p>
          <w:p w:rsidRPr="006F511C" w:rsidR="00C92540" w:rsidP="00A27722" w:rsidRDefault="00C92540" w14:paraId="776EFF18" w14:textId="77777777">
            <w:pPr>
              <w:pStyle w:val="Lijstalinea"/>
              <w:numPr>
                <w:ilvl w:val="0"/>
                <w:numId w:val="14"/>
              </w:num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Veldwetboek (beslissing gemeente)</w:t>
            </w:r>
          </w:p>
          <w:p w:rsidRPr="006F511C" w:rsidR="00C92540" w:rsidP="00A27722" w:rsidRDefault="00C92540" w14:paraId="783D2EBB" w14:textId="77777777">
            <w:pPr>
              <w:pStyle w:val="Lijstalinea"/>
              <w:numPr>
                <w:ilvl w:val="0"/>
                <w:numId w:val="14"/>
              </w:num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Natuurdecreet (natuurvergunning/</w:t>
            </w:r>
            <w:proofErr w:type="spellStart"/>
            <w:r w:rsidRPr="006F511C">
              <w:rPr>
                <w:rFonts w:ascii="FlandersArtSans-Regular" w:hAnsi="FlandersArtSans-Regular"/>
              </w:rPr>
              <w:t>pre-advies</w:t>
            </w:r>
            <w:proofErr w:type="spellEnd"/>
            <w:r w:rsidRPr="006F511C">
              <w:rPr>
                <w:rFonts w:ascii="FlandersArtSans-Regular" w:hAnsi="FlandersArtSans-Regular"/>
              </w:rPr>
              <w:t xml:space="preserve"> met betrekking tot VEN-ontheffing)</w:t>
            </w:r>
          </w:p>
          <w:p w:rsidRPr="006F511C" w:rsidR="00C92540" w:rsidP="00A27722" w:rsidRDefault="00C92540" w14:paraId="5E36B53E" w14:textId="77777777">
            <w:pPr>
              <w:pStyle w:val="Lijstalinea"/>
              <w:numPr>
                <w:ilvl w:val="0"/>
                <w:numId w:val="14"/>
              </w:num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Toestemming in het kader van Onroerend Erfgoed</w:t>
            </w:r>
          </w:p>
        </w:tc>
        <w:tc>
          <w:tcPr>
            <w:tcW w:w="5103" w:type="dxa"/>
            <w:shd w:val="clear" w:color="auto" w:fill="auto"/>
          </w:tcPr>
          <w:p w:rsidRPr="006F511C" w:rsidR="00C92540" w:rsidP="00A27722" w:rsidRDefault="00C92540" w14:paraId="73D3E85B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5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C92540" w:rsidP="00A27722" w:rsidRDefault="00C92540" w14:paraId="2385ED49" w14:textId="77777777">
            <w:pPr>
              <w:rPr>
                <w:rFonts w:ascii="FlandersArtSans-Regular" w:hAnsi="FlandersArtSans-Regular"/>
              </w:rPr>
            </w:pPr>
          </w:p>
        </w:tc>
      </w:tr>
      <w:tr w:rsidRPr="006F511C" w:rsidR="00C92540" w:rsidTr="00C65696" w14:paraId="7C3B58D2" w14:textId="77777777">
        <w:tc>
          <w:tcPr>
            <w:tcW w:w="4390" w:type="dxa"/>
            <w:shd w:val="clear" w:color="auto" w:fill="auto"/>
          </w:tcPr>
          <w:p w:rsidRPr="00C65696" w:rsidR="00C92540" w:rsidP="00A27722" w:rsidRDefault="00C92540" w14:paraId="1CD93BC6" w14:textId="2203091E">
            <w:pPr>
              <w:rPr>
                <w:rFonts w:ascii="FlandersArtSans-Regular" w:hAnsi="FlandersArtSans-Regular"/>
              </w:rPr>
            </w:pPr>
            <w:r w:rsidRPr="00C65696">
              <w:rPr>
                <w:rFonts w:ascii="FlandersArtSans-Regular" w:hAnsi="FlandersArtSans-Regular"/>
              </w:rPr>
              <w:t>Gedetailleerde raming van de inrichtingswerken (</w:t>
            </w:r>
            <w:proofErr w:type="spellStart"/>
            <w:r w:rsidRPr="00C65696">
              <w:rPr>
                <w:rFonts w:ascii="FlandersArtSans-Regular" w:hAnsi="FlandersArtSans-Regular"/>
              </w:rPr>
              <w:t>xls</w:t>
            </w:r>
            <w:proofErr w:type="spellEnd"/>
            <w:r w:rsidRPr="00C65696">
              <w:rPr>
                <w:rFonts w:ascii="FlandersArtSans-Regular" w:hAnsi="FlandersArtSans-Regular"/>
              </w:rPr>
              <w:t xml:space="preserve"> document) </w:t>
            </w:r>
          </w:p>
        </w:tc>
        <w:tc>
          <w:tcPr>
            <w:tcW w:w="5103" w:type="dxa"/>
            <w:shd w:val="clear" w:color="auto" w:fill="auto"/>
          </w:tcPr>
          <w:p w:rsidRPr="006F511C" w:rsidR="00C92540" w:rsidP="00A27722" w:rsidRDefault="00C92540" w14:paraId="54D6E422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6</w:t>
            </w:r>
          </w:p>
        </w:tc>
        <w:tc>
          <w:tcPr>
            <w:tcW w:w="425" w:type="dxa"/>
            <w:shd w:val="clear" w:color="auto" w:fill="E2EFD9" w:themeFill="accent6" w:themeFillTint="33"/>
          </w:tcPr>
          <w:p w:rsidRPr="006F511C" w:rsidR="00C92540" w:rsidP="00A27722" w:rsidRDefault="00C92540" w14:paraId="52FAD7F3" w14:textId="77777777">
            <w:pPr>
              <w:rPr>
                <w:rFonts w:ascii="FlandersArtSans-Regular" w:hAnsi="FlandersArtSans-Regular"/>
              </w:rPr>
            </w:pPr>
          </w:p>
        </w:tc>
      </w:tr>
    </w:tbl>
    <w:p w:rsidR="00F05AF8" w:rsidRDefault="00F05AF8" w14:paraId="28CA6AE4" w14:textId="77777777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390"/>
        <w:gridCol w:w="5103"/>
        <w:gridCol w:w="425"/>
      </w:tblGrid>
      <w:tr w:rsidRPr="006F511C" w:rsidR="008D0E08" w:rsidTr="00AC1677" w14:paraId="2D73AAA4" w14:textId="38A75468">
        <w:tc>
          <w:tcPr>
            <w:tcW w:w="9493" w:type="dxa"/>
            <w:gridSpan w:val="2"/>
          </w:tcPr>
          <w:p w:rsidRPr="006F511C" w:rsidR="008D0E08" w:rsidP="008D0E08" w:rsidRDefault="008D0E08" w14:paraId="313DDDD3" w14:textId="51569F9F">
            <w:pPr>
              <w:rPr>
                <w:rFonts w:ascii="FlandersArtSans-Regular" w:hAnsi="FlandersArtSans-Regular"/>
                <w:b/>
                <w:bCs/>
              </w:rPr>
            </w:pPr>
            <w:r w:rsidRPr="006F511C">
              <w:rPr>
                <w:rFonts w:ascii="FlandersArtSans-Regular" w:hAnsi="FlandersArtSans-Regular"/>
                <w:b/>
                <w:bCs/>
              </w:rPr>
              <w:t>Publicatie over het project</w:t>
            </w:r>
          </w:p>
        </w:tc>
        <w:tc>
          <w:tcPr>
            <w:tcW w:w="425" w:type="dxa"/>
          </w:tcPr>
          <w:p w:rsidRPr="006F511C" w:rsidR="008D0E08" w:rsidP="008D0E08" w:rsidRDefault="008D0E08" w14:paraId="065DDA13" w14:textId="77777777">
            <w:pPr>
              <w:rPr>
                <w:rFonts w:ascii="FlandersArtSans-Regular" w:hAnsi="FlandersArtSans-Regular"/>
                <w:b/>
                <w:bCs/>
              </w:rPr>
            </w:pPr>
          </w:p>
        </w:tc>
      </w:tr>
      <w:tr w:rsidRPr="006F511C" w:rsidR="008D0E08" w:rsidTr="00BB6830" w14:paraId="1EC06394" w14:textId="37BD6090">
        <w:tc>
          <w:tcPr>
            <w:tcW w:w="4390" w:type="dxa"/>
          </w:tcPr>
          <w:p w:rsidRPr="006F511C" w:rsidR="008D0E08" w:rsidP="008D0E08" w:rsidRDefault="008D0E08" w14:paraId="67137831" w14:textId="2298AB10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Geef een korte omschrijving (max 250 woorden) van het project. Deze tekst wordt gebruikt voor communicatie over het project of de projectoproep (bv. </w:t>
            </w:r>
            <w:r w:rsidRPr="006F511C" w:rsidR="0021057D">
              <w:rPr>
                <w:rFonts w:ascii="FlandersArtSans-Regular" w:hAnsi="FlandersArtSans-Regular"/>
              </w:rPr>
              <w:t xml:space="preserve">op </w:t>
            </w:r>
            <w:r w:rsidRPr="006F511C">
              <w:rPr>
                <w:rFonts w:ascii="FlandersArtSans-Regular" w:hAnsi="FlandersArtSans-Regular"/>
              </w:rPr>
              <w:t>de website</w:t>
            </w:r>
            <w:r w:rsidRPr="006F511C" w:rsidR="0021057D">
              <w:rPr>
                <w:rFonts w:ascii="FlandersArtSans-Regular" w:hAnsi="FlandersArtSans-Regular"/>
              </w:rPr>
              <w:t xml:space="preserve"> van ANB</w:t>
            </w:r>
            <w:r w:rsidRPr="006F511C">
              <w:rPr>
                <w:rFonts w:ascii="FlandersArtSans-Regular" w:hAnsi="FlandersArtSans-Regular"/>
              </w:rPr>
              <w:t xml:space="preserve">, </w:t>
            </w:r>
            <w:r w:rsidRPr="006F511C" w:rsidR="0021057D">
              <w:rPr>
                <w:rFonts w:ascii="FlandersArtSans-Regular" w:hAnsi="FlandersArtSans-Regular"/>
              </w:rPr>
              <w:t xml:space="preserve">in </w:t>
            </w:r>
            <w:r w:rsidRPr="006F511C">
              <w:rPr>
                <w:rFonts w:ascii="FlandersArtSans-Regular" w:hAnsi="FlandersArtSans-Regular"/>
              </w:rPr>
              <w:t>nieuwsbrieven …)</w:t>
            </w:r>
          </w:p>
        </w:tc>
        <w:tc>
          <w:tcPr>
            <w:tcW w:w="5103" w:type="dxa"/>
            <w:shd w:val="clear" w:color="auto" w:fill="E2EFD9" w:themeFill="accent6" w:themeFillTint="33"/>
          </w:tcPr>
          <w:p w:rsidRPr="006F511C" w:rsidR="008D0E08" w:rsidP="008D0E08" w:rsidRDefault="008D0E08" w14:paraId="70F6CD29" w14:textId="77777777">
            <w:pPr>
              <w:rPr>
                <w:rFonts w:ascii="FlandersArtSans-Regular" w:hAnsi="FlandersArtSans-Regular"/>
              </w:rPr>
            </w:pPr>
          </w:p>
          <w:p w:rsidRPr="006F511C" w:rsidR="008D0E08" w:rsidP="008D0E08" w:rsidRDefault="008D0E08" w14:paraId="4729842C" w14:textId="77777777">
            <w:pPr>
              <w:rPr>
                <w:rFonts w:ascii="FlandersArtSans-Regular" w:hAnsi="FlandersArtSans-Regular"/>
              </w:rPr>
            </w:pPr>
          </w:p>
        </w:tc>
        <w:tc>
          <w:tcPr>
            <w:tcW w:w="425" w:type="dxa"/>
            <w:shd w:val="clear" w:color="auto" w:fill="auto"/>
          </w:tcPr>
          <w:p w:rsidRPr="006F511C" w:rsidR="008D0E08" w:rsidP="008D0E08" w:rsidRDefault="008D0E08" w14:paraId="772E4BAD" w14:textId="77777777">
            <w:pPr>
              <w:rPr>
                <w:rFonts w:ascii="FlandersArtSans-Regular" w:hAnsi="FlandersArtSans-Regular"/>
              </w:rPr>
            </w:pPr>
          </w:p>
        </w:tc>
      </w:tr>
    </w:tbl>
    <w:p w:rsidRPr="006F511C" w:rsidR="0099510C" w:rsidP="0088358F" w:rsidRDefault="0088358F" w14:paraId="359B780B" w14:textId="66756FA4">
      <w:pPr>
        <w:spacing w:after="0" w:line="240" w:lineRule="auto"/>
        <w:textAlignment w:val="baseline"/>
        <w:rPr>
          <w:rFonts w:ascii="FlandersArtSans-Regular" w:hAnsi="FlandersArtSans-Regular" w:eastAsia="Times New Roman" w:cs="Calibri"/>
          <w:color w:val="002060"/>
          <w:lang w:val="nl-BE" w:eastAsia="nl-BE"/>
        </w:rPr>
      </w:pPr>
      <w:r w:rsidRPr="006F511C">
        <w:rPr>
          <w:rFonts w:ascii="Cambria" w:hAnsi="Cambria" w:eastAsia="Times New Roman" w:cs="Cambria"/>
          <w:color w:val="002060"/>
          <w:lang w:val="nl-BE" w:eastAsia="nl-BE"/>
        </w:rPr>
        <w:t> </w:t>
      </w:r>
      <w:r w:rsidRPr="006F511C" w:rsidR="0099510C">
        <w:rPr>
          <w:rFonts w:ascii="FlandersArtSans-Regular" w:hAnsi="FlandersArtSans-Regular" w:eastAsia="Times New Roman" w:cs="Calibri"/>
          <w:color w:val="002060"/>
          <w:lang w:val="nl-BE" w:eastAsia="nl-BE"/>
        </w:rPr>
        <w:br w:type="page"/>
      </w:r>
    </w:p>
    <w:p w:rsidRPr="006F511C" w:rsidR="00474805" w:rsidP="00052021" w:rsidRDefault="0044092B" w14:paraId="77FE56E8" w14:textId="77777777">
      <w:pPr>
        <w:pStyle w:val="Lijstalinea"/>
        <w:numPr>
          <w:ilvl w:val="0"/>
          <w:numId w:val="9"/>
        </w:numPr>
        <w:rPr>
          <w:rFonts w:ascii="FlandersArtSans-Regular" w:hAnsi="FlandersArtSans-Regular"/>
          <w:b/>
          <w:color w:val="385623" w:themeColor="accent6" w:themeShade="80"/>
        </w:rPr>
      </w:pPr>
      <w:r w:rsidRPr="006F511C">
        <w:rPr>
          <w:rFonts w:ascii="FlandersArtSans-Regular" w:hAnsi="FlandersArtSans-Regular"/>
          <w:b/>
          <w:color w:val="385623" w:themeColor="accent6" w:themeShade="80"/>
        </w:rPr>
        <w:lastRenderedPageBreak/>
        <w:t>Toelichting projec</w:t>
      </w:r>
      <w:r w:rsidRPr="006F511C" w:rsidR="00474805">
        <w:rPr>
          <w:rFonts w:ascii="FlandersArtSans-Regular" w:hAnsi="FlandersArtSans-Regular"/>
          <w:b/>
          <w:color w:val="385623" w:themeColor="accent6" w:themeShade="80"/>
        </w:rPr>
        <w:t>t</w:t>
      </w:r>
    </w:p>
    <w:p w:rsidRPr="006F511C" w:rsidR="001203C5" w:rsidP="008D2BAA" w:rsidRDefault="001203C5" w14:paraId="2CBA2DF2" w14:textId="1F9EB9AC">
      <w:pPr>
        <w:pStyle w:val="Lijstalinea"/>
        <w:numPr>
          <w:ilvl w:val="1"/>
          <w:numId w:val="9"/>
        </w:numPr>
        <w:rPr>
          <w:rFonts w:ascii="FlandersArtSans-Regular" w:hAnsi="FlandersArtSans-Regular"/>
          <w:b/>
          <w:color w:val="385623" w:themeColor="accent6" w:themeShade="80"/>
        </w:rPr>
      </w:pPr>
      <w:r w:rsidRPr="006F511C">
        <w:rPr>
          <w:rFonts w:ascii="FlandersArtSans-Regular" w:hAnsi="FlandersArtSans-Regular"/>
          <w:b/>
          <w:color w:val="385623" w:themeColor="accent6" w:themeShade="80"/>
        </w:rPr>
        <w:t>Samenvatting project</w:t>
      </w:r>
      <w:r w:rsidRPr="006F511C" w:rsidR="00474805">
        <w:rPr>
          <w:rFonts w:ascii="FlandersArtSans-Regular" w:hAnsi="FlandersArtSans-Regular"/>
          <w:b/>
          <w:color w:val="385623" w:themeColor="accent6" w:themeShade="80"/>
        </w:rPr>
        <w:t xml:space="preserve"> </w:t>
      </w:r>
    </w:p>
    <w:p w:rsidRPr="006F511C" w:rsidR="000A0F12" w:rsidP="002E5E8B" w:rsidRDefault="00F97CF6" w14:paraId="523A3E04" w14:textId="630E31EE">
      <w:pPr>
        <w:pStyle w:val="Lijstalinea"/>
        <w:ind w:left="0"/>
        <w:rPr>
          <w:rFonts w:ascii="FlandersArtSans-Regular" w:hAnsi="FlandersArtSans-Regular"/>
          <w:i/>
          <w:iCs/>
          <w:lang w:val="nl-BE"/>
        </w:rPr>
      </w:pPr>
      <w:r w:rsidRPr="006F511C">
        <w:rPr>
          <w:rFonts w:ascii="FlandersArtSans-Regular" w:hAnsi="FlandersArtSans-Regular"/>
          <w:i/>
          <w:iCs/>
          <w:lang w:val="nl-BE"/>
        </w:rPr>
        <w:t xml:space="preserve">Geef een </w:t>
      </w:r>
      <w:r w:rsidRPr="006F511C" w:rsidR="00F87300">
        <w:rPr>
          <w:rFonts w:ascii="FlandersArtSans-Regular" w:hAnsi="FlandersArtSans-Regular"/>
          <w:i/>
          <w:iCs/>
          <w:lang w:val="nl-BE"/>
        </w:rPr>
        <w:t xml:space="preserve">korte </w:t>
      </w:r>
      <w:r w:rsidRPr="006F511C">
        <w:rPr>
          <w:rFonts w:ascii="FlandersArtSans-Regular" w:hAnsi="FlandersArtSans-Regular"/>
          <w:i/>
          <w:iCs/>
          <w:lang w:val="nl-BE"/>
        </w:rPr>
        <w:t xml:space="preserve">samenvatting van het project waarin u </w:t>
      </w:r>
      <w:r w:rsidRPr="006F511C" w:rsidR="00A67D05">
        <w:rPr>
          <w:rFonts w:ascii="FlandersArtSans-Regular" w:hAnsi="FlandersArtSans-Regular"/>
          <w:i/>
          <w:iCs/>
          <w:lang w:val="nl-BE"/>
        </w:rPr>
        <w:t>aangeeft</w:t>
      </w:r>
      <w:r w:rsidRPr="006F511C" w:rsidR="008D2BAA">
        <w:rPr>
          <w:rFonts w:ascii="FlandersArtSans-Regular" w:hAnsi="FlandersArtSans-Regular"/>
          <w:i/>
          <w:iCs/>
          <w:lang w:val="nl-BE"/>
        </w:rPr>
        <w:t>. (MAX 250 woorden)</w:t>
      </w:r>
    </w:p>
    <w:p w:rsidRPr="006F511C" w:rsidR="000A0F12" w:rsidP="000A0F12" w:rsidRDefault="00A67D05" w14:paraId="0DD4FF09" w14:textId="77777777">
      <w:pPr>
        <w:pStyle w:val="Lijstalinea"/>
        <w:numPr>
          <w:ilvl w:val="0"/>
          <w:numId w:val="5"/>
        </w:numPr>
        <w:rPr>
          <w:rFonts w:ascii="FlandersArtSans-Regular" w:hAnsi="FlandersArtSans-Regular"/>
          <w:i/>
          <w:iCs/>
          <w:lang w:val="nl-BE"/>
        </w:rPr>
      </w:pPr>
      <w:r w:rsidRPr="006F511C">
        <w:rPr>
          <w:rFonts w:ascii="FlandersArtSans-Regular" w:hAnsi="FlandersArtSans-Regular"/>
          <w:i/>
          <w:iCs/>
          <w:lang w:val="nl-BE"/>
        </w:rPr>
        <w:t>waar het project gelegen is,</w:t>
      </w:r>
    </w:p>
    <w:p w:rsidRPr="006F511C" w:rsidR="000A0F12" w:rsidP="000A0F12" w:rsidRDefault="00A67D05" w14:paraId="637F6C47" w14:textId="6130A953">
      <w:pPr>
        <w:pStyle w:val="Lijstalinea"/>
        <w:numPr>
          <w:ilvl w:val="0"/>
          <w:numId w:val="5"/>
        </w:numPr>
        <w:rPr>
          <w:rFonts w:ascii="FlandersArtSans-Regular" w:hAnsi="FlandersArtSans-Regular"/>
          <w:i/>
          <w:iCs/>
          <w:lang w:val="nl-BE"/>
        </w:rPr>
      </w:pPr>
      <w:r w:rsidRPr="006F511C">
        <w:rPr>
          <w:rFonts w:ascii="FlandersArtSans-Regular" w:hAnsi="FlandersArtSans-Regular"/>
          <w:i/>
          <w:iCs/>
          <w:lang w:val="nl-BE"/>
        </w:rPr>
        <w:t>wat de doelstelling is van het project</w:t>
      </w:r>
      <w:r w:rsidRPr="006F511C" w:rsidR="00903A34">
        <w:rPr>
          <w:rFonts w:ascii="FlandersArtSans-Regular" w:hAnsi="FlandersArtSans-Regular"/>
          <w:i/>
          <w:iCs/>
          <w:lang w:val="nl-BE"/>
        </w:rPr>
        <w:t xml:space="preserve">, </w:t>
      </w:r>
    </w:p>
    <w:p w:rsidRPr="006F511C" w:rsidR="000A0F12" w:rsidP="000A0F12" w:rsidRDefault="00903A34" w14:paraId="36F77706" w14:textId="77777777">
      <w:pPr>
        <w:pStyle w:val="Lijstalinea"/>
        <w:numPr>
          <w:ilvl w:val="0"/>
          <w:numId w:val="5"/>
        </w:numPr>
        <w:rPr>
          <w:rFonts w:ascii="FlandersArtSans-Regular" w:hAnsi="FlandersArtSans-Regular"/>
          <w:i/>
          <w:iCs/>
          <w:lang w:val="nl-BE"/>
        </w:rPr>
      </w:pPr>
      <w:r w:rsidRPr="006F511C">
        <w:rPr>
          <w:rFonts w:ascii="FlandersArtSans-Regular" w:hAnsi="FlandersArtSans-Regular"/>
          <w:i/>
          <w:iCs/>
          <w:lang w:val="nl-BE"/>
        </w:rPr>
        <w:t xml:space="preserve">welke </w:t>
      </w:r>
      <w:r w:rsidRPr="006F511C" w:rsidR="001E3F3A">
        <w:rPr>
          <w:rFonts w:ascii="FlandersArtSans-Regular" w:hAnsi="FlandersArtSans-Regular"/>
          <w:i/>
          <w:iCs/>
          <w:lang w:val="nl-BE"/>
        </w:rPr>
        <w:t>maatregelen u voorziet (aankoop en/of inrichting)</w:t>
      </w:r>
      <w:r w:rsidRPr="006F511C" w:rsidR="000C359A">
        <w:rPr>
          <w:rFonts w:ascii="FlandersArtSans-Regular" w:hAnsi="FlandersArtSans-Regular"/>
          <w:i/>
          <w:iCs/>
          <w:lang w:val="nl-BE"/>
        </w:rPr>
        <w:t xml:space="preserve"> en </w:t>
      </w:r>
    </w:p>
    <w:p w:rsidRPr="006F511C" w:rsidR="005848E3" w:rsidP="004F4781" w:rsidRDefault="000C359A" w14:paraId="11686510" w14:textId="1E27FF14">
      <w:pPr>
        <w:pStyle w:val="Lijstalinea"/>
        <w:numPr>
          <w:ilvl w:val="0"/>
          <w:numId w:val="5"/>
        </w:numPr>
        <w:rPr>
          <w:rFonts w:ascii="FlandersArtSans-Regular" w:hAnsi="FlandersArtSans-Regular"/>
          <w:i/>
          <w:iCs/>
          <w:lang w:val="nl-BE"/>
        </w:rPr>
      </w:pPr>
      <w:r w:rsidRPr="006F511C">
        <w:rPr>
          <w:rFonts w:ascii="FlandersArtSans-Regular" w:hAnsi="FlandersArtSans-Regular"/>
          <w:i/>
          <w:iCs/>
          <w:lang w:val="nl-BE"/>
        </w:rPr>
        <w:t>wat de verwachte resultaten zijn.</w:t>
      </w:r>
    </w:p>
    <w:p w:rsidRPr="00525C66" w:rsidR="00A80FF9" w:rsidP="00525C66" w:rsidRDefault="00A80FF9" w14:paraId="51BD763F" w14:textId="3C986529">
      <w:pPr>
        <w:rPr>
          <w:rFonts w:ascii="FlandersArtSans-Regular" w:hAnsi="FlandersArtSans-Regular"/>
          <w:lang w:val="nl-BE"/>
        </w:rPr>
      </w:pPr>
    </w:p>
    <w:p w:rsidRPr="006F511C" w:rsidR="00091AC2" w:rsidP="00091AC2" w:rsidRDefault="00091AC2" w14:paraId="093CD8A6" w14:textId="77777777">
      <w:pPr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  <w:noProof/>
          <w:lang w:val="nl-BE"/>
        </w:rPr>
        <mc:AlternateContent>
          <mc:Choice Requires="wps">
            <w:drawing>
              <wp:inline distT="0" distB="0" distL="0" distR="0" wp14:anchorId="7E500542" wp14:editId="14C42C6E">
                <wp:extent cx="6124575" cy="4333875"/>
                <wp:effectExtent l="0" t="0" r="28575" b="28575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AC2" w:rsidP="00091AC2" w:rsidRDefault="00091AC2" w14:paraId="258F65B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F5797EF">
              <v:shapetype id="_x0000_t202" coordsize="21600,21600" o:spt="202" path="m,l,21600r21600,l21600,xe" w14:anchorId="7E500542">
                <v:stroke joinstyle="miter"/>
                <v:path gradientshapeok="t" o:connecttype="rect"/>
              </v:shapetype>
              <v:shape id="Text Box 2" style="width:482.25pt;height:3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">
                <v:textbox>
                  <w:txbxContent>
                    <w:p w:rsidR="00091AC2" w:rsidP="00091AC2" w:rsidRDefault="00091AC2" w14:paraId="672A6659" w14:textId="77777777"/>
                  </w:txbxContent>
                </v:textbox>
                <w10:anchorlock/>
              </v:shape>
            </w:pict>
          </mc:Fallback>
        </mc:AlternateContent>
      </w:r>
    </w:p>
    <w:p w:rsidRPr="006F511C" w:rsidR="00776A4D" w:rsidP="00F97CF6" w:rsidRDefault="00776A4D" w14:paraId="18632AFD" w14:textId="5BE39EA1">
      <w:pPr>
        <w:pStyle w:val="Lijstalinea"/>
        <w:ind w:left="1440"/>
        <w:rPr>
          <w:rFonts w:ascii="FlandersArtSans-Regular" w:hAnsi="FlandersArtSans-Regular"/>
          <w:i/>
          <w:iCs/>
          <w:lang w:val="nl-BE"/>
        </w:rPr>
      </w:pPr>
    </w:p>
    <w:p w:rsidRPr="006F511C" w:rsidR="00580DE2" w:rsidP="004E7315" w:rsidRDefault="00580DE2" w14:paraId="56D67168" w14:textId="77777777">
      <w:pPr>
        <w:spacing w:after="0"/>
        <w:ind w:firstLine="709"/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br w:type="page"/>
      </w:r>
    </w:p>
    <w:p w:rsidRPr="006F511C" w:rsidR="0034088F" w:rsidP="008D2BAA" w:rsidRDefault="0034088F" w14:paraId="081DC8DC" w14:textId="6F930F4E">
      <w:pPr>
        <w:pStyle w:val="Lijstalinea"/>
        <w:numPr>
          <w:ilvl w:val="1"/>
          <w:numId w:val="9"/>
        </w:numPr>
        <w:rPr>
          <w:rFonts w:ascii="FlandersArtSans-Regular" w:hAnsi="FlandersArtSans-Regular"/>
          <w:b/>
          <w:color w:val="385623" w:themeColor="accent6" w:themeShade="80"/>
        </w:rPr>
      </w:pPr>
      <w:r w:rsidRPr="006F511C">
        <w:rPr>
          <w:rFonts w:ascii="FlandersArtSans-Regular" w:hAnsi="FlandersArtSans-Regular"/>
          <w:b/>
          <w:color w:val="385623" w:themeColor="accent6" w:themeShade="80"/>
        </w:rPr>
        <w:lastRenderedPageBreak/>
        <w:t xml:space="preserve">Volgende vragen peilen naar de organisatie van uw project. </w:t>
      </w:r>
    </w:p>
    <w:p w:rsidRPr="006F511C" w:rsidR="00680498" w:rsidP="002E5E8B" w:rsidRDefault="00680498" w14:paraId="6475AB53" w14:textId="198555B8">
      <w:pPr>
        <w:rPr>
          <w:rFonts w:ascii="FlandersArtSans-Regular" w:hAnsi="FlandersArtSans-Regular"/>
          <w:b/>
          <w:bCs/>
          <w:lang w:val="nl-BE"/>
        </w:rPr>
      </w:pPr>
      <w:r w:rsidRPr="006F511C">
        <w:rPr>
          <w:rFonts w:ascii="FlandersArtSans-Regular" w:hAnsi="FlandersArtSans-Regular"/>
          <w:b/>
          <w:bCs/>
          <w:lang w:val="nl-BE"/>
        </w:rPr>
        <w:t>INRICHTING GEBRUIK EN BEHEER (MAX 400 woorden)</w:t>
      </w:r>
    </w:p>
    <w:p w:rsidRPr="006F511C" w:rsidR="00EF1E8D" w:rsidP="002E5E8B" w:rsidRDefault="00687D4C" w14:paraId="09785CD0" w14:textId="746DE8A0">
      <w:p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 xml:space="preserve">Omschrijf </w:t>
      </w:r>
      <w:r w:rsidRPr="006F511C" w:rsidR="00605BEF">
        <w:rPr>
          <w:rFonts w:ascii="FlandersArtSans-Regular" w:hAnsi="FlandersArtSans-Regular"/>
          <w:lang w:val="nl-BE"/>
        </w:rPr>
        <w:t xml:space="preserve">concreet </w:t>
      </w:r>
      <w:r w:rsidRPr="006F511C" w:rsidR="000F363A">
        <w:rPr>
          <w:rFonts w:ascii="FlandersArtSans-Regular" w:hAnsi="FlandersArtSans-Regular"/>
          <w:lang w:val="nl-BE"/>
        </w:rPr>
        <w:t>welke inrichting, gebruik en beheer u voorziet</w:t>
      </w:r>
      <w:r w:rsidRPr="006F511C" w:rsidR="003C62FA">
        <w:rPr>
          <w:rFonts w:ascii="FlandersArtSans-Regular" w:hAnsi="FlandersArtSans-Regular"/>
          <w:lang w:val="nl-BE"/>
        </w:rPr>
        <w:t xml:space="preserve">. Geef aan hoe u </w:t>
      </w:r>
      <w:r w:rsidRPr="006F511C" w:rsidR="005512F0">
        <w:rPr>
          <w:rFonts w:ascii="FlandersArtSans-Regular" w:hAnsi="FlandersArtSans-Regular"/>
          <w:lang w:val="nl-BE"/>
        </w:rPr>
        <w:t xml:space="preserve">daarbij </w:t>
      </w:r>
      <w:r w:rsidRPr="006F511C" w:rsidR="003C62FA">
        <w:rPr>
          <w:rFonts w:ascii="FlandersArtSans-Regular" w:hAnsi="FlandersArtSans-Regular"/>
          <w:lang w:val="nl-BE"/>
        </w:rPr>
        <w:t xml:space="preserve">rekening houdt met de </w:t>
      </w:r>
      <w:hyperlink r:id="rId11">
        <w:r w:rsidRPr="006F511C" w:rsidR="003C62FA">
          <w:rPr>
            <w:rStyle w:val="Hyperlink"/>
            <w:rFonts w:ascii="FlandersArtSans-Regular" w:hAnsi="FlandersArtSans-Regular"/>
            <w:lang w:val="nl-BE"/>
          </w:rPr>
          <w:t xml:space="preserve">principes </w:t>
        </w:r>
        <w:r w:rsidRPr="006F511C" w:rsidR="009343BF">
          <w:rPr>
            <w:rStyle w:val="Hyperlink"/>
            <w:rFonts w:ascii="FlandersArtSans-Regular" w:hAnsi="FlandersArtSans-Regular"/>
            <w:lang w:val="nl-BE"/>
          </w:rPr>
          <w:t>van Harmonisch Park- en Groenbeheer</w:t>
        </w:r>
      </w:hyperlink>
      <w:r w:rsidRPr="006F511C" w:rsidR="00C35FD3">
        <w:rPr>
          <w:rFonts w:ascii="FlandersArtSans-Regular" w:hAnsi="FlandersArtSans-Regular"/>
          <w:lang w:val="nl-BE"/>
        </w:rPr>
        <w:t xml:space="preserve"> (duurzaamheid, diversiteit en dynamiek)</w:t>
      </w:r>
      <w:r w:rsidRPr="006F511C" w:rsidR="009343BF">
        <w:rPr>
          <w:rFonts w:ascii="FlandersArtSans-Regular" w:hAnsi="FlandersArtSans-Regular"/>
          <w:lang w:val="nl-BE"/>
        </w:rPr>
        <w:t xml:space="preserve">. </w:t>
      </w:r>
    </w:p>
    <w:p w:rsidRPr="006F511C" w:rsidR="002E5E8B" w:rsidP="002E5E8B" w:rsidRDefault="00813BB0" w14:paraId="46321CD3" w14:textId="6DA4035F">
      <w:pPr>
        <w:rPr>
          <w:rFonts w:ascii="FlandersArtSans-Regular" w:hAnsi="FlandersArtSans-Regular"/>
          <w:noProof/>
          <w:lang w:val="nl-BE"/>
        </w:rPr>
      </w:pPr>
      <w:r w:rsidRPr="006F511C">
        <w:rPr>
          <w:rFonts w:ascii="FlandersArtSans-Regular" w:hAnsi="FlandersArtSans-Regular"/>
          <w:lang w:val="nl-BE"/>
        </w:rPr>
        <w:t xml:space="preserve">Voeg een </w:t>
      </w:r>
      <w:r w:rsidRPr="006F511C">
        <w:rPr>
          <w:rFonts w:ascii="FlandersArtSans-Regular" w:hAnsi="FlandersArtSans-Regular"/>
          <w:b/>
          <w:bCs/>
          <w:lang w:val="nl-BE"/>
        </w:rPr>
        <w:t>inrichtingsplan</w:t>
      </w:r>
      <w:r w:rsidRPr="006F511C">
        <w:rPr>
          <w:rFonts w:ascii="FlandersArtSans-Regular" w:hAnsi="FlandersArtSans-Regular"/>
          <w:lang w:val="nl-BE"/>
        </w:rPr>
        <w:t xml:space="preserve"> toe als bijlage </w:t>
      </w:r>
      <w:r w:rsidRPr="006F511C" w:rsidR="00C35FD3">
        <w:rPr>
          <w:rFonts w:ascii="FlandersArtSans-Regular" w:hAnsi="FlandersArtSans-Regular"/>
          <w:lang w:val="nl-BE"/>
        </w:rPr>
        <w:t>‘</w:t>
      </w:r>
      <w:r w:rsidRPr="006F511C" w:rsidR="00530C87">
        <w:rPr>
          <w:rFonts w:ascii="FlandersArtSans-Regular" w:hAnsi="FlandersArtSans-Regular"/>
        </w:rPr>
        <w:t>202</w:t>
      </w:r>
      <w:r w:rsidRPr="006F511C" w:rsidR="00EF1E8D">
        <w:rPr>
          <w:rFonts w:ascii="FlandersArtSans-Regular" w:hAnsi="FlandersArtSans-Regular"/>
        </w:rPr>
        <w:t>3</w:t>
      </w:r>
      <w:r w:rsidRPr="006F511C" w:rsidR="00874AC1">
        <w:rPr>
          <w:rFonts w:ascii="FlandersArtSans-Regular" w:hAnsi="FlandersArtSans-Regular"/>
        </w:rPr>
        <w:t>_</w:t>
      </w:r>
      <w:r w:rsidRPr="006F511C" w:rsidR="00530C87">
        <w:rPr>
          <w:rFonts w:ascii="FlandersArtSans-Regular" w:hAnsi="FlandersArtSans-Regular"/>
        </w:rPr>
        <w:t>PSGR</w:t>
      </w:r>
      <w:r w:rsidRPr="006F511C" w:rsidR="00874AC1">
        <w:rPr>
          <w:rFonts w:ascii="FlandersArtSans-Regular" w:hAnsi="FlandersArtSans-Regular"/>
        </w:rPr>
        <w:t>_</w:t>
      </w:r>
      <w:r w:rsidRPr="006F511C" w:rsidR="008167CB">
        <w:rPr>
          <w:rFonts w:ascii="FlandersArtSans-Regular" w:hAnsi="FlandersArtSans-Regular"/>
          <w:i/>
          <w:iCs/>
        </w:rPr>
        <w:t>alias</w:t>
      </w:r>
      <w:r w:rsidRPr="006F511C" w:rsidR="00874AC1">
        <w:rPr>
          <w:rFonts w:ascii="FlandersArtSans-Regular" w:hAnsi="FlandersArtSans-Regular"/>
        </w:rPr>
        <w:t xml:space="preserve">_bijlage </w:t>
      </w:r>
      <w:r w:rsidRPr="006F511C" w:rsidR="7B039B21">
        <w:rPr>
          <w:rFonts w:ascii="FlandersArtSans-Regular" w:hAnsi="FlandersArtSans-Regular"/>
        </w:rPr>
        <w:t>3</w:t>
      </w:r>
      <w:r w:rsidRPr="006F511C" w:rsidR="00C35FD3">
        <w:rPr>
          <w:rFonts w:ascii="FlandersArtSans-Regular" w:hAnsi="FlandersArtSans-Regular"/>
        </w:rPr>
        <w:t xml:space="preserve">’ </w:t>
      </w:r>
      <w:r w:rsidRPr="006F511C" w:rsidR="00C35FD3">
        <w:rPr>
          <w:rFonts w:ascii="FlandersArtSans-Regular" w:hAnsi="FlandersArtSans-Regular"/>
          <w:lang w:val="nl-BE"/>
        </w:rPr>
        <w:t>(ook voor aankoopprojecten).</w:t>
      </w:r>
      <w:r w:rsidRPr="006F511C" w:rsidR="002E5E8B">
        <w:rPr>
          <w:rFonts w:ascii="FlandersArtSans-Regular" w:hAnsi="FlandersArtSans-Regular"/>
          <w:noProof/>
          <w:lang w:val="nl-BE"/>
        </w:rPr>
        <w:t xml:space="preserve"> </w:t>
      </w:r>
    </w:p>
    <w:p w:rsidRPr="006F511C" w:rsidR="00474805" w:rsidP="002E5E8B" w:rsidRDefault="002E5E8B" w14:paraId="29A78098" w14:textId="0CDAEFE7">
      <w:pPr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  <w:noProof/>
          <w:lang w:val="nl-BE"/>
        </w:rPr>
        <mc:AlternateContent>
          <mc:Choice Requires="wps">
            <w:drawing>
              <wp:inline distT="0" distB="0" distL="0" distR="0" wp14:anchorId="7AB98B85" wp14:editId="7E8F8F83">
                <wp:extent cx="6124575" cy="723900"/>
                <wp:effectExtent l="0" t="0" r="2857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E8B" w:rsidP="002E5E8B" w:rsidRDefault="002E5E8B" w14:paraId="04D9200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9E486C4">
              <v:shape id="_x0000_s1027" style="width:482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" w14:anchorId="7AB98B85">
                <v:textbox>
                  <w:txbxContent>
                    <w:p w:rsidR="002E5E8B" w:rsidP="002E5E8B" w:rsidRDefault="002E5E8B" w14:paraId="0A37501D" w14:textId="77777777"/>
                  </w:txbxContent>
                </v:textbox>
                <w10:anchorlock/>
              </v:shape>
            </w:pict>
          </mc:Fallback>
        </mc:AlternateContent>
      </w:r>
    </w:p>
    <w:p w:rsidRPr="006F511C" w:rsidR="0033406D" w:rsidP="00192789" w:rsidRDefault="00575FDE" w14:paraId="51D987B7" w14:textId="728FFEDB">
      <w:pPr>
        <w:rPr>
          <w:rFonts w:ascii="FlandersArtSans-Regular" w:hAnsi="FlandersArtSans-Regular"/>
          <w:b/>
          <w:bCs/>
          <w:lang w:val="nl-BE"/>
        </w:rPr>
      </w:pPr>
      <w:r w:rsidRPr="006F511C">
        <w:rPr>
          <w:rFonts w:ascii="FlandersArtSans-Regular" w:hAnsi="FlandersArtSans-Regular"/>
          <w:b/>
          <w:bCs/>
          <w:lang w:val="nl-BE"/>
        </w:rPr>
        <w:t>DRAAGVLAK &amp; SAMENWERKING</w:t>
      </w:r>
      <w:r w:rsidRPr="006F511C" w:rsidR="008D2BAA">
        <w:rPr>
          <w:rFonts w:ascii="FlandersArtSans-Regular" w:hAnsi="FlandersArtSans-Regular"/>
          <w:b/>
          <w:bCs/>
          <w:lang w:val="nl-BE"/>
        </w:rPr>
        <w:t xml:space="preserve"> (MAX 400 woorden)</w:t>
      </w:r>
      <w:r w:rsidRPr="006F511C">
        <w:rPr>
          <w:rFonts w:ascii="FlandersArtSans-Regular" w:hAnsi="FlandersArtSans-Regular"/>
          <w:b/>
          <w:bCs/>
          <w:lang w:val="nl-BE"/>
        </w:rPr>
        <w:t xml:space="preserve">: </w:t>
      </w:r>
    </w:p>
    <w:p w:rsidRPr="00192789" w:rsidR="00631C08" w:rsidP="00192789" w:rsidRDefault="00EB52C6" w14:paraId="2DC43D29" w14:textId="7BDE5E5C">
      <w:pPr>
        <w:pStyle w:val="Lijstalinea"/>
        <w:numPr>
          <w:ilvl w:val="0"/>
          <w:numId w:val="5"/>
        </w:numPr>
        <w:rPr>
          <w:rFonts w:ascii="FlandersArtSans-Regular" w:hAnsi="FlandersArtSans-Regular"/>
          <w:lang w:val="nl-BE"/>
        </w:rPr>
      </w:pPr>
      <w:r w:rsidRPr="00192789">
        <w:rPr>
          <w:rFonts w:ascii="FlandersArtSans-Regular" w:hAnsi="FlandersArtSans-Regular"/>
          <w:lang w:val="nl-BE"/>
        </w:rPr>
        <w:t xml:space="preserve">Waarom wenst u dit project te realiseren? (bv. tekort aan toegankelijk groen, </w:t>
      </w:r>
      <w:r w:rsidRPr="00192789" w:rsidR="00DA16A0">
        <w:rPr>
          <w:rFonts w:ascii="FlandersArtSans-Regular" w:hAnsi="FlandersArtSans-Regular"/>
          <w:lang w:val="nl-BE"/>
        </w:rPr>
        <w:t xml:space="preserve">maatschappelijke vraag, </w:t>
      </w:r>
      <w:r w:rsidRPr="00192789" w:rsidR="00631C08">
        <w:rPr>
          <w:rFonts w:ascii="FlandersArtSans-Regular" w:hAnsi="FlandersArtSans-Regular"/>
          <w:lang w:val="nl-BE"/>
        </w:rPr>
        <w:t>gewenst aanbod natuurbeleving, … )</w:t>
      </w:r>
    </w:p>
    <w:p w:rsidRPr="006F511C" w:rsidR="002F7909" w:rsidP="0033406D" w:rsidRDefault="002F7909" w14:paraId="73AB799F" w14:textId="77777777">
      <w:pPr>
        <w:pStyle w:val="Lijstalinea"/>
        <w:numPr>
          <w:ilvl w:val="0"/>
          <w:numId w:val="5"/>
        </w:num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>Op welke manier w</w:t>
      </w:r>
      <w:r w:rsidRPr="006F511C" w:rsidR="00631C08">
        <w:rPr>
          <w:rFonts w:ascii="FlandersArtSans-Regular" w:hAnsi="FlandersArtSans-Regular"/>
          <w:lang w:val="nl-BE"/>
        </w:rPr>
        <w:t>erden</w:t>
      </w:r>
      <w:r w:rsidRPr="006F511C" w:rsidR="00693851">
        <w:rPr>
          <w:rFonts w:ascii="FlandersArtSans-Regular" w:hAnsi="FlandersArtSans-Regular"/>
          <w:lang w:val="nl-BE"/>
        </w:rPr>
        <w:t>/worden</w:t>
      </w:r>
      <w:r w:rsidRPr="006F511C" w:rsidR="00631C08">
        <w:rPr>
          <w:rFonts w:ascii="FlandersArtSans-Regular" w:hAnsi="FlandersArtSans-Regular"/>
          <w:lang w:val="nl-BE"/>
        </w:rPr>
        <w:t xml:space="preserve"> omwonenden en belanghebbenden bij </w:t>
      </w:r>
      <w:r w:rsidRPr="006F511C" w:rsidR="00693851">
        <w:rPr>
          <w:rFonts w:ascii="FlandersArtSans-Regular" w:hAnsi="FlandersArtSans-Regular"/>
          <w:lang w:val="nl-BE"/>
        </w:rPr>
        <w:t xml:space="preserve">het project betrokken? </w:t>
      </w:r>
      <w:r w:rsidRPr="006F511C" w:rsidR="0033406D">
        <w:rPr>
          <w:rFonts w:ascii="FlandersArtSans-Regular" w:hAnsi="FlandersArtSans-Regular"/>
          <w:lang w:val="nl-BE"/>
        </w:rPr>
        <w:t xml:space="preserve"> </w:t>
      </w:r>
    </w:p>
    <w:p w:rsidRPr="006F511C" w:rsidR="00AD615E" w:rsidP="0033406D" w:rsidRDefault="002F7909" w14:paraId="61F2F312" w14:textId="6865D706">
      <w:pPr>
        <w:pStyle w:val="Lijstalinea"/>
        <w:numPr>
          <w:ilvl w:val="0"/>
          <w:numId w:val="5"/>
        </w:num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>Maakt het project deel uit van e</w:t>
      </w:r>
      <w:r w:rsidRPr="006F511C" w:rsidR="000C5101">
        <w:rPr>
          <w:rFonts w:ascii="FlandersArtSans-Regular" w:hAnsi="FlandersArtSans-Regular"/>
          <w:lang w:val="nl-BE"/>
        </w:rPr>
        <w:t>e</w:t>
      </w:r>
      <w:r w:rsidRPr="006F511C">
        <w:rPr>
          <w:rFonts w:ascii="FlandersArtSans-Regular" w:hAnsi="FlandersArtSans-Regular"/>
          <w:lang w:val="nl-BE"/>
        </w:rPr>
        <w:t>n g</w:t>
      </w:r>
      <w:r w:rsidRPr="006F511C" w:rsidR="000453E9">
        <w:rPr>
          <w:rFonts w:ascii="FlandersArtSans-Regular" w:hAnsi="FlandersArtSans-Regular"/>
          <w:lang w:val="nl-BE"/>
        </w:rPr>
        <w:t xml:space="preserve">ebiedsprogramma en/of resulteert het project uit een samenwerking </w:t>
      </w:r>
      <w:r w:rsidRPr="006F511C" w:rsidR="00AD615E">
        <w:rPr>
          <w:rFonts w:ascii="FlandersArtSans-Regular" w:hAnsi="FlandersArtSans-Regular"/>
          <w:lang w:val="nl-BE"/>
        </w:rPr>
        <w:t xml:space="preserve">of gebiedscoalitie? </w:t>
      </w:r>
    </w:p>
    <w:p w:rsidRPr="00192789" w:rsidR="00192789" w:rsidP="00192789" w:rsidRDefault="00192789" w14:paraId="61B6A5CB" w14:textId="77777777">
      <w:pPr>
        <w:rPr>
          <w:rFonts w:ascii="FlandersArtSans-Regular" w:hAnsi="FlandersArtSans-Regular"/>
        </w:rPr>
      </w:pPr>
      <w:r w:rsidRPr="006F511C">
        <w:rPr>
          <w:noProof/>
          <w:lang w:val="nl-BE"/>
        </w:rPr>
        <mc:AlternateContent>
          <mc:Choice Requires="wps">
            <w:drawing>
              <wp:inline distT="0" distB="0" distL="0" distR="0" wp14:anchorId="370345DF" wp14:editId="139C4FC9">
                <wp:extent cx="6124575" cy="723900"/>
                <wp:effectExtent l="0" t="0" r="28575" b="1905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89" w:rsidP="00192789" w:rsidRDefault="00192789" w14:paraId="6E2377C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D914622">
              <v:shape id="_x0000_s1028" style="width:482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" w14:anchorId="370345DF">
                <v:textbox>
                  <w:txbxContent>
                    <w:p w:rsidR="00192789" w:rsidP="00192789" w:rsidRDefault="00192789" w14:paraId="5DAB6C7B" w14:textId="77777777"/>
                  </w:txbxContent>
                </v:textbox>
                <w10:anchorlock/>
              </v:shape>
            </w:pict>
          </mc:Fallback>
        </mc:AlternateContent>
      </w:r>
    </w:p>
    <w:p w:rsidRPr="006F511C" w:rsidR="00F169E1" w:rsidP="00192789" w:rsidRDefault="00106CED" w14:paraId="25B95739" w14:textId="72ABD710">
      <w:pPr>
        <w:rPr>
          <w:rFonts w:ascii="FlandersArtSans-Regular" w:hAnsi="FlandersArtSans-Regular"/>
          <w:b/>
          <w:bCs/>
          <w:lang w:val="nl-BE"/>
        </w:rPr>
      </w:pPr>
      <w:r w:rsidRPr="006F511C">
        <w:rPr>
          <w:rFonts w:ascii="FlandersArtSans-Regular" w:hAnsi="FlandersArtSans-Regular"/>
          <w:b/>
          <w:bCs/>
          <w:lang w:val="nl-BE"/>
        </w:rPr>
        <w:t>COMMUNICATIE</w:t>
      </w:r>
      <w:r w:rsidRPr="006F511C" w:rsidR="008D2BAA">
        <w:rPr>
          <w:rFonts w:ascii="FlandersArtSans-Regular" w:hAnsi="FlandersArtSans-Regular"/>
          <w:b/>
          <w:bCs/>
          <w:lang w:val="nl-BE"/>
        </w:rPr>
        <w:t xml:space="preserve"> (MAX 400 woorden)</w:t>
      </w:r>
    </w:p>
    <w:p w:rsidRPr="006F511C" w:rsidR="00D74C14" w:rsidP="00192789" w:rsidRDefault="21289BD3" w14:paraId="0D062C34" w14:textId="79FE40DC">
      <w:pPr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  <w:lang w:val="nl-BE"/>
        </w:rPr>
        <w:t xml:space="preserve">Beschrijf beknopt hoe </w:t>
      </w:r>
      <w:r w:rsidRPr="006F511C" w:rsidR="00106CED">
        <w:rPr>
          <w:rFonts w:ascii="FlandersArtSans-Regular" w:hAnsi="FlandersArtSans-Regular"/>
          <w:lang w:val="nl-BE"/>
        </w:rPr>
        <w:t xml:space="preserve">en wanneer </w:t>
      </w:r>
      <w:r w:rsidRPr="006F511C">
        <w:rPr>
          <w:rFonts w:ascii="FlandersArtSans-Regular" w:hAnsi="FlandersArtSans-Regular"/>
          <w:lang w:val="nl-BE"/>
        </w:rPr>
        <w:t>u rond het project zal communiceren</w:t>
      </w:r>
      <w:r w:rsidRPr="006F511C" w:rsidR="00F148F2">
        <w:rPr>
          <w:rFonts w:ascii="FlandersArtSans-Regular" w:hAnsi="FlandersArtSans-Regular"/>
          <w:lang w:val="nl-BE"/>
        </w:rPr>
        <w:t xml:space="preserve">. </w:t>
      </w:r>
      <w:r w:rsidRPr="006F511C" w:rsidR="005F3D0A">
        <w:rPr>
          <w:rFonts w:ascii="FlandersArtSans-Regular" w:hAnsi="FlandersArtSans-Regular"/>
          <w:lang w:val="nl-BE"/>
        </w:rPr>
        <w:t>Met deze communicatie draagt u de Vlaamse doelstelling om nieuw openbaar toegank</w:t>
      </w:r>
      <w:r w:rsidRPr="006F511C" w:rsidR="0084373D">
        <w:rPr>
          <w:rFonts w:ascii="FlandersArtSans-Regular" w:hAnsi="FlandersArtSans-Regular"/>
          <w:lang w:val="nl-BE"/>
        </w:rPr>
        <w:t xml:space="preserve">elijk groen te realiseren in de Vlaamse Rand actief uit. </w:t>
      </w:r>
    </w:p>
    <w:p w:rsidRPr="00192789" w:rsidR="00192789" w:rsidP="00192789" w:rsidRDefault="00192789" w14:paraId="4FBD8B93" w14:textId="77777777">
      <w:pPr>
        <w:rPr>
          <w:rFonts w:ascii="FlandersArtSans-Regular" w:hAnsi="FlandersArtSans-Regular"/>
        </w:rPr>
      </w:pPr>
      <w:r w:rsidRPr="006F511C">
        <w:rPr>
          <w:noProof/>
          <w:lang w:val="nl-BE"/>
        </w:rPr>
        <mc:AlternateContent>
          <mc:Choice Requires="wps">
            <w:drawing>
              <wp:inline distT="0" distB="0" distL="0" distR="0" wp14:anchorId="35A0553A" wp14:editId="62F26F34">
                <wp:extent cx="6124575" cy="723900"/>
                <wp:effectExtent l="0" t="0" r="28575" b="1905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89" w:rsidP="00192789" w:rsidRDefault="00192789" w14:paraId="688BA17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15B3896">
              <v:shape id="_x0000_s1029" style="width:482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" w14:anchorId="35A0553A">
                <v:textbox>
                  <w:txbxContent>
                    <w:p w:rsidR="00192789" w:rsidP="00192789" w:rsidRDefault="00192789" w14:paraId="02EB378F" w14:textId="77777777"/>
                  </w:txbxContent>
                </v:textbox>
                <w10:anchorlock/>
              </v:shape>
            </w:pict>
          </mc:Fallback>
        </mc:AlternateContent>
      </w:r>
    </w:p>
    <w:p w:rsidRPr="006F511C" w:rsidR="00F169E1" w:rsidP="00192789" w:rsidRDefault="008B3A50" w14:paraId="07E89E3E" w14:textId="04CA124F">
      <w:pPr>
        <w:rPr>
          <w:rFonts w:ascii="FlandersArtSans-Regular" w:hAnsi="FlandersArtSans-Regular"/>
          <w:b/>
          <w:bCs/>
        </w:rPr>
      </w:pPr>
      <w:r w:rsidRPr="006F511C">
        <w:rPr>
          <w:rFonts w:ascii="FlandersArtSans-Regular" w:hAnsi="FlandersArtSans-Regular"/>
          <w:b/>
          <w:bCs/>
        </w:rPr>
        <w:t>PLANNING</w:t>
      </w:r>
      <w:r w:rsidRPr="006F511C" w:rsidR="008D2BAA">
        <w:rPr>
          <w:rFonts w:ascii="FlandersArtSans-Regular" w:hAnsi="FlandersArtSans-Regular"/>
          <w:b/>
          <w:bCs/>
        </w:rPr>
        <w:t xml:space="preserve"> </w:t>
      </w:r>
      <w:r w:rsidRPr="006F511C" w:rsidR="008D2BAA">
        <w:rPr>
          <w:rFonts w:ascii="FlandersArtSans-Regular" w:hAnsi="FlandersArtSans-Regular"/>
          <w:b/>
          <w:bCs/>
          <w:lang w:val="nl-BE"/>
        </w:rPr>
        <w:t>(MAX 400 woorden)</w:t>
      </w:r>
    </w:p>
    <w:p w:rsidR="001004DE" w:rsidP="00192789" w:rsidRDefault="0010712F" w14:paraId="656BB8AC" w14:textId="0ADCEC79">
      <w:p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 xml:space="preserve">Geef een chronologisch </w:t>
      </w:r>
      <w:r w:rsidRPr="006F511C" w:rsidR="00281494">
        <w:rPr>
          <w:rFonts w:ascii="FlandersArtSans-Regular" w:hAnsi="FlandersArtSans-Regular"/>
          <w:lang w:val="nl-BE"/>
        </w:rPr>
        <w:t>stappenplan</w:t>
      </w:r>
      <w:r w:rsidRPr="006F511C" w:rsidR="00C24E6E">
        <w:rPr>
          <w:rFonts w:ascii="FlandersArtSans-Regular" w:hAnsi="FlandersArtSans-Regular"/>
          <w:lang w:val="nl-BE"/>
        </w:rPr>
        <w:t xml:space="preserve"> voor de uitvoering van uw project</w:t>
      </w:r>
      <w:r w:rsidRPr="006F511C" w:rsidR="00281494">
        <w:rPr>
          <w:rFonts w:ascii="FlandersArtSans-Regular" w:hAnsi="FlandersArtSans-Regular"/>
          <w:lang w:val="nl-BE"/>
        </w:rPr>
        <w:t xml:space="preserve"> </w:t>
      </w:r>
      <w:r w:rsidRPr="006F511C" w:rsidR="00F652A4">
        <w:rPr>
          <w:rFonts w:ascii="FlandersArtSans-Regular" w:hAnsi="FlandersArtSans-Regular"/>
          <w:lang w:val="nl-BE"/>
        </w:rPr>
        <w:t xml:space="preserve">met opname van minstens volgende data: </w:t>
      </w:r>
      <w:r w:rsidRPr="006F511C" w:rsidR="00146F52">
        <w:rPr>
          <w:rFonts w:ascii="FlandersArtSans-Regular" w:hAnsi="FlandersArtSans-Regular"/>
          <w:lang w:val="nl-BE"/>
        </w:rPr>
        <w:t>start van de concrete uitvoering</w:t>
      </w:r>
      <w:r w:rsidRPr="006F511C" w:rsidR="009F5BFA">
        <w:rPr>
          <w:rFonts w:ascii="FlandersArtSans-Regular" w:hAnsi="FlandersArtSans-Regular"/>
          <w:lang w:val="nl-BE"/>
        </w:rPr>
        <w:t xml:space="preserve">, </w:t>
      </w:r>
      <w:r w:rsidRPr="006F511C" w:rsidR="00210DB7">
        <w:rPr>
          <w:rFonts w:ascii="FlandersArtSans-Regular" w:hAnsi="FlandersArtSans-Regular"/>
          <w:lang w:val="nl-BE"/>
        </w:rPr>
        <w:t xml:space="preserve">planning </w:t>
      </w:r>
      <w:r w:rsidRPr="006F511C" w:rsidR="003C4295">
        <w:rPr>
          <w:rFonts w:ascii="FlandersArtSans-Regular" w:hAnsi="FlandersArtSans-Regular"/>
          <w:lang w:val="nl-BE"/>
        </w:rPr>
        <w:t>vergunningstraject</w:t>
      </w:r>
      <w:r w:rsidRPr="006F511C" w:rsidR="00210DB7">
        <w:rPr>
          <w:rFonts w:ascii="FlandersArtSans-Regular" w:hAnsi="FlandersArtSans-Regular"/>
          <w:lang w:val="nl-BE"/>
        </w:rPr>
        <w:t xml:space="preserve"> indien van toepassing</w:t>
      </w:r>
      <w:r w:rsidRPr="006F511C" w:rsidR="003C4295">
        <w:rPr>
          <w:rFonts w:ascii="FlandersArtSans-Regular" w:hAnsi="FlandersArtSans-Regular"/>
          <w:lang w:val="nl-BE"/>
        </w:rPr>
        <w:t>,</w:t>
      </w:r>
      <w:r w:rsidRPr="006F511C" w:rsidR="00DB647E">
        <w:rPr>
          <w:rFonts w:ascii="FlandersArtSans-Regular" w:hAnsi="FlandersArtSans-Regular"/>
          <w:lang w:val="nl-BE"/>
        </w:rPr>
        <w:t xml:space="preserve"> aankoop</w:t>
      </w:r>
      <w:r w:rsidRPr="006F511C" w:rsidR="00F652A4">
        <w:rPr>
          <w:rFonts w:ascii="FlandersArtSans-Regular" w:hAnsi="FlandersArtSans-Regular"/>
          <w:lang w:val="nl-BE"/>
        </w:rPr>
        <w:t xml:space="preserve"> en/of inrichting,</w:t>
      </w:r>
      <w:r w:rsidRPr="006F511C" w:rsidR="003C4295">
        <w:rPr>
          <w:rFonts w:ascii="FlandersArtSans-Regular" w:hAnsi="FlandersArtSans-Regular"/>
          <w:lang w:val="nl-BE"/>
        </w:rPr>
        <w:t xml:space="preserve"> </w:t>
      </w:r>
      <w:r w:rsidRPr="006F511C" w:rsidR="009F5BFA">
        <w:rPr>
          <w:rFonts w:ascii="FlandersArtSans-Regular" w:hAnsi="FlandersArtSans-Regular"/>
          <w:lang w:val="nl-BE"/>
        </w:rPr>
        <w:t>participatie</w:t>
      </w:r>
      <w:r w:rsidRPr="006F511C" w:rsidR="0061179C">
        <w:rPr>
          <w:rFonts w:ascii="FlandersArtSans-Regular" w:hAnsi="FlandersArtSans-Regular"/>
          <w:lang w:val="nl-BE"/>
        </w:rPr>
        <w:t xml:space="preserve"> indien van toepassing</w:t>
      </w:r>
      <w:r w:rsidRPr="006F511C" w:rsidR="009F5BFA">
        <w:rPr>
          <w:rFonts w:ascii="FlandersArtSans-Regular" w:hAnsi="FlandersArtSans-Regular"/>
          <w:lang w:val="nl-BE"/>
        </w:rPr>
        <w:t>, communicatie</w:t>
      </w:r>
      <w:r w:rsidRPr="006F511C" w:rsidR="00361578">
        <w:rPr>
          <w:rFonts w:ascii="FlandersArtSans-Regular" w:hAnsi="FlandersArtSans-Regular"/>
          <w:lang w:val="nl-BE"/>
        </w:rPr>
        <w:t>momenten</w:t>
      </w:r>
      <w:r w:rsidRPr="006F511C" w:rsidR="009F5BFA">
        <w:rPr>
          <w:rFonts w:ascii="FlandersArtSans-Regular" w:hAnsi="FlandersArtSans-Regular"/>
          <w:lang w:val="nl-BE"/>
        </w:rPr>
        <w:t xml:space="preserve">, </w:t>
      </w:r>
      <w:r w:rsidRPr="006F511C" w:rsidR="00361578">
        <w:rPr>
          <w:rFonts w:ascii="FlandersArtSans-Regular" w:hAnsi="FlandersArtSans-Regular"/>
          <w:lang w:val="nl-BE"/>
        </w:rPr>
        <w:t>oplevering project, o</w:t>
      </w:r>
      <w:r w:rsidRPr="006F511C" w:rsidR="003B2BA1">
        <w:rPr>
          <w:rFonts w:ascii="FlandersArtSans-Regular" w:hAnsi="FlandersArtSans-Regular"/>
          <w:lang w:val="nl-BE"/>
        </w:rPr>
        <w:t xml:space="preserve">fficiële opening, </w:t>
      </w:r>
      <w:r w:rsidRPr="006F511C" w:rsidR="00C24E6E">
        <w:rPr>
          <w:rFonts w:ascii="FlandersArtSans-Regular" w:hAnsi="FlandersArtSans-Regular"/>
          <w:lang w:val="nl-BE"/>
        </w:rPr>
        <w:t>beheer).</w:t>
      </w:r>
    </w:p>
    <w:p w:rsidRPr="00192789" w:rsidR="00192789" w:rsidP="00192789" w:rsidRDefault="00192789" w14:paraId="7E7FF880" w14:textId="77777777">
      <w:pPr>
        <w:rPr>
          <w:rFonts w:ascii="FlandersArtSans-Regular" w:hAnsi="FlandersArtSans-Regular"/>
        </w:rPr>
      </w:pPr>
      <w:r w:rsidRPr="006F511C">
        <w:rPr>
          <w:noProof/>
          <w:lang w:val="nl-BE"/>
        </w:rPr>
        <mc:AlternateContent>
          <mc:Choice Requires="wps">
            <w:drawing>
              <wp:inline distT="0" distB="0" distL="0" distR="0" wp14:anchorId="0E6D52B2" wp14:editId="130A2473">
                <wp:extent cx="6124575" cy="723900"/>
                <wp:effectExtent l="0" t="0" r="28575" b="1905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89" w:rsidP="00192789" w:rsidRDefault="00192789" w14:paraId="6FF754E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E39B157">
              <v:shape id="_x0000_s1030" style="width:482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A/FQ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" w14:anchorId="0E6D52B2">
                <v:textbox>
                  <w:txbxContent>
                    <w:p w:rsidR="00192789" w:rsidP="00192789" w:rsidRDefault="00192789" w14:paraId="6A05A809" w14:textId="77777777"/>
                  </w:txbxContent>
                </v:textbox>
                <w10:anchorlock/>
              </v:shape>
            </w:pict>
          </mc:Fallback>
        </mc:AlternateContent>
      </w:r>
    </w:p>
    <w:p w:rsidRPr="006F511C" w:rsidR="00580DE2" w:rsidP="00192789" w:rsidRDefault="00580DE2" w14:paraId="73CB8D86" w14:textId="3ED38B72">
      <w:p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i/>
          <w:iCs/>
          <w:lang w:val="nl-BE"/>
        </w:rPr>
        <w:br w:type="page"/>
      </w:r>
    </w:p>
    <w:p w:rsidRPr="006F511C" w:rsidR="000F00A3" w:rsidP="008D2BAA" w:rsidRDefault="000F00A3" w14:paraId="5067BF58" w14:textId="2FE0BEB8">
      <w:pPr>
        <w:pStyle w:val="Lijstalinea"/>
        <w:numPr>
          <w:ilvl w:val="1"/>
          <w:numId w:val="9"/>
        </w:numPr>
        <w:rPr>
          <w:rFonts w:ascii="FlandersArtSans-Regular" w:hAnsi="FlandersArtSans-Regular"/>
          <w:b/>
          <w:color w:val="385623" w:themeColor="accent6" w:themeShade="80"/>
        </w:rPr>
      </w:pPr>
      <w:r w:rsidRPr="006F511C">
        <w:rPr>
          <w:rFonts w:ascii="FlandersArtSans-Regular" w:hAnsi="FlandersArtSans-Regular"/>
          <w:b/>
          <w:color w:val="385623" w:themeColor="accent6" w:themeShade="80"/>
        </w:rPr>
        <w:lastRenderedPageBreak/>
        <w:t xml:space="preserve">Volgende vragen peilen naar de bijdrage van uw project aan enkele Vlaamse beleidsdoelstellingen. </w:t>
      </w:r>
    </w:p>
    <w:p w:rsidRPr="006F511C" w:rsidR="000F00A3" w:rsidP="00192789" w:rsidRDefault="001C5347" w14:paraId="5C015802" w14:textId="17380A84">
      <w:p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 xml:space="preserve">Geef </w:t>
      </w:r>
      <w:r w:rsidRPr="006F511C" w:rsidR="000973BB">
        <w:rPr>
          <w:rFonts w:ascii="FlandersArtSans-Regular" w:hAnsi="FlandersArtSans-Regular"/>
          <w:lang w:val="nl-BE"/>
        </w:rPr>
        <w:t xml:space="preserve">beknopt </w:t>
      </w:r>
      <w:r w:rsidRPr="006F511C">
        <w:rPr>
          <w:rFonts w:ascii="FlandersArtSans-Regular" w:hAnsi="FlandersArtSans-Regular"/>
          <w:lang w:val="nl-BE"/>
        </w:rPr>
        <w:t xml:space="preserve">aan of en hoe uw project bijdraagt aan volgende Vlaamse beleidsdoelstellingen: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260"/>
        <w:gridCol w:w="5610"/>
      </w:tblGrid>
      <w:tr w:rsidRPr="006F511C" w:rsidR="00F23FDF" w:rsidTr="17AF130E" w14:paraId="0681F8CA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00F23FDF" w:rsidRDefault="00F23FDF" w14:paraId="459C3448" w14:textId="6CEA6973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b/>
                <w:bCs/>
                <w:lang w:val="nl-BE"/>
              </w:rPr>
            </w:pPr>
            <w:r w:rsidRPr="006F511C">
              <w:rPr>
                <w:rFonts w:ascii="FlandersArtSans-Regular" w:hAnsi="FlandersArtSans-Regular"/>
                <w:b/>
                <w:bCs/>
                <w:lang w:val="nl-BE"/>
              </w:rPr>
              <w:t>Doelstelling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17AF130E" w:rsidRDefault="713D15CF" w14:paraId="183EA543" w14:textId="4103FC84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b/>
                <w:bCs/>
                <w:lang w:val="nl-BE"/>
              </w:rPr>
            </w:pPr>
            <w:r w:rsidRPr="006F511C">
              <w:rPr>
                <w:rFonts w:ascii="FlandersArtSans-Regular" w:hAnsi="FlandersArtSans-Regular"/>
                <w:b/>
                <w:bCs/>
                <w:lang w:val="nl-BE"/>
              </w:rPr>
              <w:t>Aantal</w:t>
            </w:r>
            <w:r w:rsidRPr="006F511C" w:rsidR="30A15658">
              <w:rPr>
                <w:rFonts w:ascii="FlandersArtSans-Regular" w:hAnsi="FlandersArtSans-Regular"/>
                <w:b/>
                <w:bCs/>
                <w:lang w:val="nl-BE"/>
              </w:rPr>
              <w:t>/</w:t>
            </w:r>
          </w:p>
          <w:p w:rsidRPr="006F511C" w:rsidR="00F23FDF" w:rsidP="00F23FDF" w:rsidRDefault="30A15658" w14:paraId="148E9749" w14:textId="18EF97CB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b/>
                <w:bCs/>
                <w:lang w:val="nl-BE"/>
              </w:rPr>
            </w:pPr>
            <w:r w:rsidRPr="006F511C">
              <w:rPr>
                <w:rFonts w:ascii="FlandersArtSans-Regular" w:hAnsi="FlandersArtSans-Regular"/>
                <w:b/>
                <w:bCs/>
                <w:lang w:val="nl-BE"/>
              </w:rPr>
              <w:t>oppervlakte</w:t>
            </w:r>
          </w:p>
        </w:tc>
        <w:tc>
          <w:tcPr>
            <w:tcW w:w="5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00F23FDF" w:rsidRDefault="00261BCB" w14:paraId="3D4E78ED" w14:textId="2D36C65D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b/>
                <w:bCs/>
                <w:lang w:val="nl-BE"/>
              </w:rPr>
            </w:pPr>
            <w:r w:rsidRPr="006F511C">
              <w:rPr>
                <w:rFonts w:ascii="FlandersArtSans-Regular" w:hAnsi="FlandersArtSans-Regular"/>
                <w:b/>
                <w:bCs/>
                <w:lang w:val="nl-BE"/>
              </w:rPr>
              <w:t>Omschrijving verwacht resultaat</w:t>
            </w:r>
            <w:r w:rsidRPr="006F511C" w:rsidR="009D2716">
              <w:rPr>
                <w:rFonts w:ascii="FlandersArtSans-Regular" w:hAnsi="FlandersArtSans-Regular"/>
                <w:b/>
                <w:bCs/>
                <w:lang w:val="nl-BE"/>
              </w:rPr>
              <w:t xml:space="preserve"> na projectrealisatie</w:t>
            </w:r>
          </w:p>
        </w:tc>
      </w:tr>
      <w:tr w:rsidRPr="006F511C" w:rsidR="00F23FDF" w:rsidTr="00E37C78" w14:paraId="2D3AE5BE" w14:textId="77777777"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F23FDF" w:rsidP="00F23FDF" w:rsidRDefault="009D2716" w14:paraId="078F601F" w14:textId="2FF4BA0E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FlandersArtSans-Regular" w:hAnsi="FlandersArtSans-Regular"/>
                <w:lang w:val="nl-BE"/>
              </w:rPr>
              <w:t>4</w:t>
            </w:r>
            <w:r w:rsidRPr="006F511C" w:rsidR="00C9379F">
              <w:rPr>
                <w:rFonts w:ascii="FlandersArtSans-Regular" w:hAnsi="FlandersArtSans-Regular"/>
                <w:lang w:val="nl-BE"/>
              </w:rPr>
              <w:t xml:space="preserve">.000 ha </w:t>
            </w:r>
            <w:r w:rsidRPr="006F511C" w:rsidR="00F23FDF">
              <w:rPr>
                <w:rFonts w:ascii="FlandersArtSans-Regular" w:hAnsi="FlandersArtSans-Regular"/>
                <w:lang w:val="nl-BE"/>
              </w:rPr>
              <w:t>bosuitbreiding</w:t>
            </w:r>
            <w:r w:rsidRPr="006F511C" w:rsidR="00F23FDF">
              <w:rPr>
                <w:rFonts w:ascii="Cambria" w:hAnsi="Cambria" w:cs="Cambria"/>
                <w:lang w:val="nl-BE"/>
              </w:rPr>
              <w:t> </w:t>
            </w:r>
            <w:r w:rsidRPr="006F511C" w:rsidR="00C9379F">
              <w:rPr>
                <w:rFonts w:ascii="FlandersArtSans-Regular" w:hAnsi="FlandersArtSans-Regular"/>
                <w:lang w:val="nl-BE"/>
              </w:rPr>
              <w:t xml:space="preserve">in Vlaanderen </w:t>
            </w:r>
            <w:r w:rsidRPr="006F511C" w:rsidR="00F23FDF">
              <w:rPr>
                <w:rFonts w:ascii="FlandersArtSans-Regular" w:hAnsi="FlandersArtSans-Regular"/>
                <w:lang w:val="nl-BE"/>
              </w:rPr>
              <w:t>(ha)</w:t>
            </w:r>
            <w:r w:rsidRPr="006F511C" w:rsidR="00F23FDF">
              <w:rPr>
                <w:rFonts w:ascii="Cambria" w:hAnsi="Cambria" w:cs="Cambria"/>
                <w:lang w:val="nl-BE"/>
              </w:rPr>
              <w:t> 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00F23FDF" w:rsidRDefault="00F23FDF" w14:paraId="22673E96" w14:textId="3A1FD4F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</w:tc>
        <w:tc>
          <w:tcPr>
            <w:tcW w:w="5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F23FDF" w:rsidP="00F23FDF" w:rsidRDefault="00F23FDF" w14:paraId="16C5D3BB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Cambria" w:hAnsi="Cambria" w:cs="Cambria"/>
                <w:lang w:val="nl-BE"/>
              </w:rPr>
              <w:t> </w:t>
            </w:r>
          </w:p>
          <w:p w:rsidRPr="006F511C" w:rsidR="009D2716" w:rsidP="00F23FDF" w:rsidRDefault="009D2716" w14:paraId="63AA7D72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9D2716" w:rsidP="00F23FDF" w:rsidRDefault="009D2716" w14:paraId="6DD8B23E" w14:textId="1E9B776D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</w:tc>
      </w:tr>
      <w:tr w:rsidRPr="006F511C" w:rsidR="00F23FDF" w:rsidTr="00E37C78" w14:paraId="7FD0FF06" w14:textId="77777777"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F23FDF" w:rsidP="00F23FDF" w:rsidRDefault="009D2716" w14:paraId="478C6F2F" w14:textId="5805020E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FlandersArtSans-Regular" w:hAnsi="FlandersArtSans-Regular"/>
                <w:lang w:val="nl-BE"/>
              </w:rPr>
              <w:t>aanplant 1 miljoen nieuwe bomen in Vlaams-Brabant</w:t>
            </w:r>
            <w:r w:rsidRPr="006F511C" w:rsidR="00F23FDF">
              <w:rPr>
                <w:rFonts w:ascii="Cambria" w:hAnsi="Cambria" w:cs="Cambria"/>
                <w:lang w:val="nl-BE"/>
              </w:rPr>
              <w:t> </w:t>
            </w:r>
            <w:r w:rsidRPr="006F511C" w:rsidR="00F23FDF">
              <w:rPr>
                <w:rFonts w:ascii="FlandersArtSans-Regular" w:hAnsi="FlandersArtSans-Regular"/>
                <w:lang w:val="nl-BE"/>
              </w:rPr>
              <w:t>(</w:t>
            </w:r>
            <w:r w:rsidRPr="27ED1B69" w:rsidR="23CF5A52">
              <w:rPr>
                <w:rFonts w:ascii="FlandersArtSans-Regular" w:hAnsi="FlandersArtSans-Regular"/>
                <w:lang w:val="nl-BE"/>
              </w:rPr>
              <w:t>aa</w:t>
            </w:r>
            <w:r w:rsidRPr="27ED1B69" w:rsidR="633A56EA">
              <w:rPr>
                <w:rFonts w:ascii="FlandersArtSans-Regular" w:hAnsi="FlandersArtSans-Regular"/>
                <w:lang w:val="nl-BE"/>
              </w:rPr>
              <w:t>n</w:t>
            </w:r>
            <w:r w:rsidRPr="27ED1B69" w:rsidR="14162A31">
              <w:rPr>
                <w:rFonts w:ascii="FlandersArtSans-Regular" w:hAnsi="FlandersArtSans-Regular"/>
                <w:lang w:val="nl-BE"/>
              </w:rPr>
              <w:t>tal</w:t>
            </w:r>
            <w:r w:rsidRPr="006F511C" w:rsidR="00F23FDF">
              <w:rPr>
                <w:rFonts w:ascii="FlandersArtSans-Regular" w:hAnsi="FlandersArtSans-Regular"/>
                <w:lang w:val="nl-BE"/>
              </w:rPr>
              <w:t>)</w:t>
            </w:r>
            <w:r w:rsidRPr="006F511C" w:rsidR="00F23FDF">
              <w:rPr>
                <w:rFonts w:ascii="Cambria" w:hAnsi="Cambria" w:cs="Cambria"/>
                <w:lang w:val="nl-B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00F23FDF" w:rsidRDefault="00F23FDF" w14:paraId="71922AA6" w14:textId="2F7E8782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9D2716" w:rsidP="00F23FDF" w:rsidRDefault="009D2716" w14:paraId="71BE1138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9D2716" w:rsidP="00F23FDF" w:rsidRDefault="009D2716" w14:paraId="6B571E55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F23FDF" w:rsidP="00F23FDF" w:rsidRDefault="00F23FDF" w14:paraId="0F7B1493" w14:textId="083396B9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Cambria" w:hAnsi="Cambria" w:cs="Cambria"/>
                <w:lang w:val="nl-BE"/>
              </w:rPr>
              <w:t> </w:t>
            </w:r>
          </w:p>
        </w:tc>
      </w:tr>
      <w:tr w:rsidRPr="006F511C" w:rsidR="00F23FDF" w:rsidTr="00E37C78" w14:paraId="02629A22" w14:textId="77777777"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F23FDF" w:rsidP="00F23FDF" w:rsidRDefault="00F23FDF" w14:paraId="0FD48F28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FlandersArtSans-Regular" w:hAnsi="FlandersArtSans-Regular"/>
                <w:lang w:val="nl-BE"/>
              </w:rPr>
              <w:t>nieuwe</w:t>
            </w:r>
            <w:r w:rsidRPr="006F511C">
              <w:rPr>
                <w:rFonts w:ascii="Cambria" w:hAnsi="Cambria" w:cs="Cambria"/>
                <w:lang w:val="nl-BE"/>
              </w:rPr>
              <w:t> </w:t>
            </w:r>
            <w:r w:rsidRPr="006F511C">
              <w:rPr>
                <w:rFonts w:ascii="FlandersArtSans-Regular" w:hAnsi="FlandersArtSans-Regular"/>
                <w:lang w:val="nl-BE"/>
              </w:rPr>
              <w:t>natuur (ha)</w:t>
            </w:r>
            <w:r w:rsidRPr="006F511C">
              <w:rPr>
                <w:rFonts w:ascii="Cambria" w:hAnsi="Cambria" w:cs="Cambria"/>
                <w:lang w:val="nl-B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00F23FDF" w:rsidRDefault="00F23FDF" w14:paraId="68849C50" w14:textId="2E0ACDE3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F23FDF" w:rsidP="00F23FDF" w:rsidRDefault="00F23FDF" w14:paraId="7943F555" w14:textId="5136229F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9D2716" w:rsidP="00F23FDF" w:rsidRDefault="009D2716" w14:paraId="718BEA9E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9D2716" w:rsidP="00F23FDF" w:rsidRDefault="009D2716" w14:paraId="426D9E66" w14:textId="1FB4B1A0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</w:tc>
      </w:tr>
      <w:tr w:rsidRPr="006F511C" w:rsidR="00F23FDF" w:rsidTr="00E37C78" w14:paraId="36EE2BD2" w14:textId="77777777"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F23FDF" w:rsidP="00F23FDF" w:rsidRDefault="00F23FDF" w14:paraId="1BBFAD1F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FlandersArtSans-Regular" w:hAnsi="FlandersArtSans-Regular"/>
                <w:lang w:val="nl-BE"/>
              </w:rPr>
              <w:t>natte</w:t>
            </w:r>
            <w:r w:rsidRPr="006F511C">
              <w:rPr>
                <w:rFonts w:ascii="Cambria" w:hAnsi="Cambria" w:cs="Cambria"/>
                <w:lang w:val="nl-BE"/>
              </w:rPr>
              <w:t> </w:t>
            </w:r>
            <w:r w:rsidRPr="006F511C">
              <w:rPr>
                <w:rFonts w:ascii="FlandersArtSans-Regular" w:hAnsi="FlandersArtSans-Regular"/>
                <w:lang w:val="nl-BE"/>
              </w:rPr>
              <w:t>natuur (ha)</w:t>
            </w:r>
            <w:r w:rsidRPr="006F511C">
              <w:rPr>
                <w:rFonts w:ascii="Cambria" w:hAnsi="Cambria" w:cs="Cambria"/>
                <w:lang w:val="nl-B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6F511C" w:rsidR="00F23FDF" w:rsidP="00F23FDF" w:rsidRDefault="00F23FDF" w14:paraId="23613C88" w14:textId="7EED8AC9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F511C" w:rsidR="009D2716" w:rsidP="00F23FDF" w:rsidRDefault="009D2716" w14:paraId="69DB2F91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9D2716" w:rsidP="00F23FDF" w:rsidRDefault="009D2716" w14:paraId="1B058703" w14:textId="77777777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</w:p>
          <w:p w:rsidRPr="006F511C" w:rsidR="00F23FDF" w:rsidP="00F23FDF" w:rsidRDefault="00F23FDF" w14:paraId="645BF5B6" w14:textId="18BCB8AD">
            <w:pPr>
              <w:spacing w:after="0" w:line="240" w:lineRule="auto"/>
              <w:textAlignment w:val="baseline"/>
              <w:rPr>
                <w:rFonts w:ascii="FlandersArtSans-Regular" w:hAnsi="FlandersArtSans-Regular"/>
                <w:lang w:val="nl-BE"/>
              </w:rPr>
            </w:pPr>
            <w:r w:rsidRPr="006F511C">
              <w:rPr>
                <w:rFonts w:ascii="Cambria" w:hAnsi="Cambria" w:cs="Cambria"/>
                <w:lang w:val="nl-BE"/>
              </w:rPr>
              <w:t> </w:t>
            </w:r>
          </w:p>
        </w:tc>
      </w:tr>
    </w:tbl>
    <w:p w:rsidRPr="006F511C" w:rsidR="000973BB" w:rsidP="000973BB" w:rsidRDefault="000973BB" w14:paraId="591D9BAB" w14:textId="77777777">
      <w:pPr>
        <w:rPr>
          <w:rFonts w:ascii="FlandersArtSans-Regular" w:hAnsi="FlandersArtSans-Regular"/>
          <w:b/>
          <w:color w:val="385623" w:themeColor="accent6" w:themeShade="80"/>
        </w:rPr>
      </w:pPr>
    </w:p>
    <w:p w:rsidRPr="006F511C" w:rsidR="00C24E6E" w:rsidP="00850BB6" w:rsidRDefault="00C24E6E" w14:paraId="4B070628" w14:textId="5BF8212D">
      <w:pPr>
        <w:pStyle w:val="Lijstalinea"/>
        <w:numPr>
          <w:ilvl w:val="1"/>
          <w:numId w:val="9"/>
        </w:numPr>
        <w:rPr>
          <w:rFonts w:ascii="FlandersArtSans-Regular" w:hAnsi="FlandersArtSans-Regular"/>
          <w:b/>
          <w:color w:val="385623" w:themeColor="accent6" w:themeShade="80"/>
        </w:rPr>
      </w:pPr>
      <w:r w:rsidRPr="006F511C">
        <w:rPr>
          <w:rFonts w:ascii="FlandersArtSans-Regular" w:hAnsi="FlandersArtSans-Regular"/>
          <w:b/>
          <w:color w:val="385623" w:themeColor="accent6" w:themeShade="80"/>
        </w:rPr>
        <w:t xml:space="preserve">Volgende vragen </w:t>
      </w:r>
      <w:r w:rsidRPr="006F511C" w:rsidR="00C1795B">
        <w:rPr>
          <w:rFonts w:ascii="FlandersArtSans-Regular" w:hAnsi="FlandersArtSans-Regular"/>
          <w:b/>
          <w:color w:val="385623" w:themeColor="accent6" w:themeShade="80"/>
        </w:rPr>
        <w:t xml:space="preserve">peilen naar de bijdrage van uw project aan de Vlaamse beleidsdoelstellingen voor de Vlaamse Rand. </w:t>
      </w:r>
    </w:p>
    <w:p w:rsidRPr="006F511C" w:rsidR="00FE7337" w:rsidP="00192789" w:rsidRDefault="00FE7337" w14:paraId="44FD05AA" w14:textId="3B096B3E">
      <w:p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>Omschrijf hoe uw project bijdraagt aan</w:t>
      </w:r>
      <w:r w:rsidRPr="006F511C" w:rsidR="00795F47">
        <w:rPr>
          <w:rFonts w:ascii="FlandersArtSans-Regular" w:hAnsi="FlandersArtSans-Regular"/>
          <w:lang w:val="nl-BE"/>
        </w:rPr>
        <w:t xml:space="preserve"> de leefbaarheid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van de Vlaamse Rand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en/of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een kwaliteitsvolle leefomgeving voor de inwoners van de Vlaamse Rand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door een verbetering van het aanbod en/of de toegang tot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belevingsvolle natuur. Bijvoorbeeld door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natuuruitbreiding op locaties met een beperkt (toegankelijk) aanbod of de realisatie van natuur waar deze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inspeelt op een maatschappelijke vraag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>(natuuroplossingen).</w:t>
      </w:r>
      <w:r w:rsidRPr="006F511C" w:rsidR="00795F47">
        <w:rPr>
          <w:rFonts w:ascii="Cambria" w:hAnsi="Cambria" w:cs="Cambria"/>
          <w:lang w:val="nl-BE"/>
        </w:rPr>
        <w:t> </w:t>
      </w:r>
      <w:r w:rsidRPr="006F511C" w:rsidR="00795F47">
        <w:rPr>
          <w:rFonts w:ascii="FlandersArtSans-Regular" w:hAnsi="FlandersArtSans-Regular"/>
          <w:lang w:val="nl-BE"/>
        </w:rPr>
        <w:t xml:space="preserve"> </w:t>
      </w:r>
    </w:p>
    <w:p w:rsidRPr="00192789" w:rsidR="00192789" w:rsidP="00192789" w:rsidRDefault="00192789" w14:paraId="112853E5" w14:textId="77777777">
      <w:pPr>
        <w:rPr>
          <w:rFonts w:ascii="FlandersArtSans-Regular" w:hAnsi="FlandersArtSans-Regular"/>
        </w:rPr>
      </w:pPr>
      <w:r w:rsidRPr="006F511C">
        <w:rPr>
          <w:noProof/>
          <w:lang w:val="nl-BE"/>
        </w:rPr>
        <mc:AlternateContent>
          <mc:Choice Requires="wps">
            <w:drawing>
              <wp:inline distT="0" distB="0" distL="0" distR="0" wp14:anchorId="532743F1" wp14:editId="246666E5">
                <wp:extent cx="6124575" cy="723900"/>
                <wp:effectExtent l="0" t="0" r="28575" b="19050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89" w:rsidP="00192789" w:rsidRDefault="00192789" w14:paraId="37068BA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0AF7CAB9">
              <v:shape id="_x0000_s1031" style="width:482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7JFQIAACY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" w14:anchorId="532743F1">
                <v:textbox>
                  <w:txbxContent>
                    <w:p w:rsidR="00192789" w:rsidP="00192789" w:rsidRDefault="00192789" w14:paraId="5A39BBE3" w14:textId="77777777"/>
                  </w:txbxContent>
                </v:textbox>
                <w10:anchorlock/>
              </v:shape>
            </w:pict>
          </mc:Fallback>
        </mc:AlternateContent>
      </w:r>
    </w:p>
    <w:p w:rsidR="00CA699C" w:rsidP="00192789" w:rsidRDefault="002E4D2A" w14:paraId="6BD19A39" w14:textId="6481B9AE">
      <w:pPr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t>Omschrijf hoe uw project zorgt voor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natuuruitbreiding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in de Vlaamse Rand, het herstel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en/of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een verhoging van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de natuurwaarde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van een gebied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-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in het bijzonder door de aanplant van bomen en/of bos en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de realisatie van natte natuur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zoals vallei- en moerasgebieden,</w:t>
      </w:r>
      <w:r w:rsidRPr="006F511C">
        <w:rPr>
          <w:rFonts w:ascii="Cambria" w:hAnsi="Cambria" w:cs="Cambria"/>
          <w:lang w:val="nl-BE"/>
        </w:rPr>
        <w:t> </w:t>
      </w:r>
      <w:r w:rsidRPr="006F511C">
        <w:rPr>
          <w:rFonts w:ascii="FlandersArtSans-Regular" w:hAnsi="FlandersArtSans-Regular"/>
          <w:lang w:val="nl-BE"/>
        </w:rPr>
        <w:t>vochtige graslanden in valleien en veengebieden.</w:t>
      </w:r>
    </w:p>
    <w:p w:rsidRPr="00192789" w:rsidR="00192789" w:rsidP="00192789" w:rsidRDefault="00192789" w14:paraId="13366088" w14:textId="77777777">
      <w:pPr>
        <w:rPr>
          <w:rFonts w:ascii="FlandersArtSans-Regular" w:hAnsi="FlandersArtSans-Regular"/>
        </w:rPr>
      </w:pPr>
      <w:r w:rsidRPr="006F511C">
        <w:rPr>
          <w:noProof/>
          <w:lang w:val="nl-BE"/>
        </w:rPr>
        <mc:AlternateContent>
          <mc:Choice Requires="wps">
            <w:drawing>
              <wp:inline distT="0" distB="0" distL="0" distR="0" wp14:anchorId="2821F256" wp14:editId="395A982C">
                <wp:extent cx="6124575" cy="723900"/>
                <wp:effectExtent l="0" t="0" r="28575" b="19050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789" w:rsidP="00192789" w:rsidRDefault="00192789" w14:paraId="16FD6C74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476A36DC">
              <v:shape id="_x0000_s1032" style="width:482.2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wIFQIAACY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" w14:anchorId="2821F256">
                <v:textbox>
                  <w:txbxContent>
                    <w:p w:rsidR="00192789" w:rsidP="00192789" w:rsidRDefault="00192789" w14:paraId="41C8F396" w14:textId="77777777"/>
                  </w:txbxContent>
                </v:textbox>
                <w10:anchorlock/>
              </v:shape>
            </w:pict>
          </mc:Fallback>
        </mc:AlternateContent>
      </w:r>
    </w:p>
    <w:p w:rsidRPr="006F511C" w:rsidR="00580DE2" w:rsidP="003E5F17" w:rsidRDefault="00580DE2" w14:paraId="02691B25" w14:textId="26C40D11">
      <w:pPr>
        <w:ind w:left="360"/>
        <w:rPr>
          <w:rFonts w:ascii="FlandersArtSans-Regular" w:hAnsi="FlandersArtSans-Regular"/>
          <w:lang w:val="nl-BE"/>
        </w:rPr>
      </w:pPr>
      <w:r w:rsidRPr="006F511C">
        <w:rPr>
          <w:rFonts w:ascii="FlandersArtSans-Regular" w:hAnsi="FlandersArtSans-Regular"/>
          <w:lang w:val="nl-BE"/>
        </w:rPr>
        <w:br w:type="page"/>
      </w:r>
    </w:p>
    <w:p w:rsidRPr="006F511C" w:rsidR="0044092B" w:rsidP="008D2BAA" w:rsidRDefault="00A25BF8" w14:paraId="618802CF" w14:textId="68DC5C96">
      <w:pPr>
        <w:pStyle w:val="Lijstalinea"/>
        <w:numPr>
          <w:ilvl w:val="0"/>
          <w:numId w:val="9"/>
        </w:numPr>
        <w:rPr>
          <w:rFonts w:ascii="FlandersArtSans-Regular" w:hAnsi="FlandersArtSans-Regular"/>
          <w:b/>
          <w:color w:val="385623" w:themeColor="accent6" w:themeShade="80"/>
          <w:lang w:val="nl-BE"/>
        </w:rPr>
      </w:pPr>
      <w:r w:rsidRPr="006F511C">
        <w:rPr>
          <w:rFonts w:ascii="FlandersArtSans-Regular" w:hAnsi="FlandersArtSans-Regular"/>
          <w:b/>
          <w:color w:val="385623" w:themeColor="accent6" w:themeShade="80"/>
          <w:lang w:val="nl-BE"/>
        </w:rPr>
        <w:lastRenderedPageBreak/>
        <w:t xml:space="preserve">Checklist </w:t>
      </w:r>
    </w:p>
    <w:p w:rsidR="00BA504A" w:rsidP="00A90600" w:rsidRDefault="00A90600" w14:paraId="5DA6DF78" w14:textId="39D9F389">
      <w:pPr>
        <w:spacing w:after="0"/>
        <w:rPr>
          <w:rFonts w:ascii="FlandersArtSans-Regular" w:hAnsi="FlandersArtSans-Regular"/>
        </w:rPr>
      </w:pPr>
      <w:r w:rsidRPr="3C7C5379" w:rsidR="00A90600">
        <w:rPr>
          <w:rFonts w:ascii="FlandersArtSans-Regular" w:hAnsi="FlandersArtSans-Regular"/>
        </w:rPr>
        <w:t xml:space="preserve">De aanvraagdocumenten zijn beschikbaar via </w:t>
      </w:r>
      <w:hyperlink r:id="R42568910638a4013">
        <w:r w:rsidRPr="3C7C5379" w:rsidR="00A90600">
          <w:rPr>
            <w:rStyle w:val="Hyperlink"/>
            <w:rFonts w:ascii="FlandersArtSans-Regular" w:hAnsi="FlandersArtSans-Regular"/>
          </w:rPr>
          <w:t>https://www.natuurenbos.be/groenerand</w:t>
        </w:r>
      </w:hyperlink>
      <w:r w:rsidRPr="3C7C5379" w:rsidR="00A90600">
        <w:rPr>
          <w:rFonts w:ascii="FlandersArtSans-Regular" w:hAnsi="FlandersArtSans-Regular"/>
        </w:rPr>
        <w:t xml:space="preserve">. De documenten worden, volledig en correct ingevuld en met </w:t>
      </w:r>
      <w:r w:rsidRPr="3C7C5379" w:rsidR="00326700">
        <w:rPr>
          <w:rFonts w:ascii="FlandersArtSans-Regular" w:hAnsi="FlandersArtSans-Regular"/>
        </w:rPr>
        <w:t xml:space="preserve">de </w:t>
      </w:r>
      <w:r w:rsidRPr="3C7C5379" w:rsidR="00A90600">
        <w:rPr>
          <w:rFonts w:ascii="FlandersArtSans-Regular" w:hAnsi="FlandersArtSans-Regular"/>
        </w:rPr>
        <w:t xml:space="preserve">verplichte naamgeving, voor de deadline bezorgd aan </w:t>
      </w:r>
      <w:hyperlink r:id="R73023c5133f147de">
        <w:r w:rsidRPr="3C7C5379" w:rsidR="00A90600">
          <w:rPr>
            <w:rStyle w:val="Hyperlink"/>
            <w:rFonts w:ascii="FlandersArtSans-Regular" w:hAnsi="FlandersArtSans-Regular"/>
          </w:rPr>
          <w:t>groenerand.natuurenbos@vlaanderen.be</w:t>
        </w:r>
      </w:hyperlink>
      <w:r w:rsidRPr="3C7C5379" w:rsidR="00A90600">
        <w:rPr>
          <w:rFonts w:ascii="FlandersArtSans-Regular" w:hAnsi="FlandersArtSans-Regular"/>
        </w:rPr>
        <w:t xml:space="preserve">). </w:t>
      </w:r>
    </w:p>
    <w:p w:rsidRPr="006F511C" w:rsidR="00A90600" w:rsidP="00A90600" w:rsidRDefault="00A90600" w14:paraId="066C23C0" w14:textId="22CE412B">
      <w:pPr>
        <w:spacing w:after="0"/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t xml:space="preserve">Onvolledige projectvoorstellen </w:t>
      </w:r>
      <w:r w:rsidR="00BA504A">
        <w:rPr>
          <w:rFonts w:ascii="FlandersArtSans-Regular" w:hAnsi="FlandersArtSans-Regular"/>
        </w:rPr>
        <w:t xml:space="preserve">en andere documenten </w:t>
      </w:r>
      <w:r w:rsidRPr="006F511C">
        <w:rPr>
          <w:rFonts w:ascii="FlandersArtSans-Regular" w:hAnsi="FlandersArtSans-Regular"/>
        </w:rPr>
        <w:t xml:space="preserve">kunnen worden geweigerd. </w:t>
      </w:r>
    </w:p>
    <w:p w:rsidRPr="006F511C" w:rsidR="00A90600" w:rsidP="00A90600" w:rsidRDefault="00A90600" w14:paraId="7740DE89" w14:textId="59907B1A">
      <w:pPr>
        <w:spacing w:after="0"/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t xml:space="preserve">Een volledig projectvoorstel bestaat uit: </w:t>
      </w:r>
    </w:p>
    <w:p w:rsidRPr="006F511C" w:rsidR="00A90600" w:rsidP="00A90600" w:rsidRDefault="00A90600" w14:paraId="0EA616E6" w14:textId="77777777">
      <w:pPr>
        <w:pStyle w:val="Lijstalinea"/>
        <w:numPr>
          <w:ilvl w:val="0"/>
          <w:numId w:val="4"/>
        </w:numPr>
        <w:spacing w:after="0"/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t xml:space="preserve">2023_aanvraag_A </w:t>
      </w:r>
      <w:proofErr w:type="spellStart"/>
      <w:r w:rsidRPr="006F511C">
        <w:rPr>
          <w:rFonts w:ascii="FlandersArtSans-Regular" w:hAnsi="FlandersArtSans-Regular"/>
        </w:rPr>
        <w:t>PSGR_alias</w:t>
      </w:r>
      <w:proofErr w:type="spellEnd"/>
      <w:r w:rsidRPr="006F511C">
        <w:rPr>
          <w:rFonts w:ascii="FlandersArtSans-Regular" w:hAnsi="FlandersArtSans-Regular"/>
        </w:rPr>
        <w:t xml:space="preserve"> (word), </w:t>
      </w:r>
    </w:p>
    <w:p w:rsidRPr="006F511C" w:rsidR="00A90600" w:rsidP="00A90600" w:rsidRDefault="00A90600" w14:paraId="14C9230A" w14:textId="77777777">
      <w:pPr>
        <w:pStyle w:val="Lijstalinea"/>
        <w:numPr>
          <w:ilvl w:val="0"/>
          <w:numId w:val="4"/>
        </w:numPr>
        <w:spacing w:after="0"/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t xml:space="preserve">2023_aanvraag_B </w:t>
      </w:r>
      <w:proofErr w:type="spellStart"/>
      <w:r w:rsidRPr="006F511C">
        <w:rPr>
          <w:rFonts w:ascii="FlandersArtSans-Regular" w:hAnsi="FlandersArtSans-Regular"/>
        </w:rPr>
        <w:t>PSGR_alias</w:t>
      </w:r>
      <w:proofErr w:type="spellEnd"/>
      <w:r w:rsidRPr="006F511C">
        <w:rPr>
          <w:rFonts w:ascii="FlandersArtSans-Regular" w:hAnsi="FlandersArtSans-Regular"/>
        </w:rPr>
        <w:t xml:space="preserve"> (</w:t>
      </w:r>
      <w:proofErr w:type="spellStart"/>
      <w:r w:rsidRPr="006F511C">
        <w:rPr>
          <w:rFonts w:ascii="FlandersArtSans-Regular" w:hAnsi="FlandersArtSans-Regular"/>
        </w:rPr>
        <w:t>xls</w:t>
      </w:r>
      <w:proofErr w:type="spellEnd"/>
      <w:r w:rsidRPr="006F511C">
        <w:rPr>
          <w:rFonts w:ascii="FlandersArtSans-Regular" w:hAnsi="FlandersArtSans-Regular"/>
        </w:rPr>
        <w:t xml:space="preserve">), </w:t>
      </w:r>
    </w:p>
    <w:p w:rsidRPr="006F511C" w:rsidR="00A90600" w:rsidP="00A90600" w:rsidRDefault="00A90600" w14:paraId="0351F3EE" w14:textId="77777777">
      <w:pPr>
        <w:pStyle w:val="Lijstalinea"/>
        <w:numPr>
          <w:ilvl w:val="0"/>
          <w:numId w:val="4"/>
        </w:numPr>
        <w:spacing w:after="0"/>
        <w:rPr>
          <w:rFonts w:ascii="FlandersArtSans-Regular" w:hAnsi="FlandersArtSans-Regular"/>
        </w:rPr>
      </w:pPr>
      <w:r w:rsidRPr="006F511C">
        <w:rPr>
          <w:rFonts w:ascii="FlandersArtSans-Regular" w:hAnsi="FlandersArtSans-Regular"/>
        </w:rPr>
        <w:t>Alle verplichte bijlagen</w:t>
      </w:r>
    </w:p>
    <w:p w:rsidRPr="00493E1F" w:rsidR="006F511C" w:rsidP="00493E1F" w:rsidRDefault="006F511C" w14:paraId="6CAEBA26" w14:textId="77777777">
      <w:pPr>
        <w:spacing w:after="0"/>
        <w:rPr>
          <w:rFonts w:ascii="FlandersArtSans-Regular" w:hAnsi="FlandersArtSans-Regular"/>
        </w:rPr>
      </w:pPr>
    </w:p>
    <w:tbl>
      <w:tblPr>
        <w:tblStyle w:val="Tabelraster"/>
        <w:tblW w:w="10037" w:type="dxa"/>
        <w:tblLook w:val="04A0" w:firstRow="1" w:lastRow="0" w:firstColumn="1" w:lastColumn="0" w:noHBand="0" w:noVBand="1"/>
      </w:tblPr>
      <w:tblGrid>
        <w:gridCol w:w="5524"/>
        <w:gridCol w:w="3175"/>
        <w:gridCol w:w="1338"/>
      </w:tblGrid>
      <w:tr w:rsidRPr="006F511C" w:rsidR="00A25BF8" w:rsidTr="27ED1B69" w14:paraId="1712C48F" w14:textId="77777777">
        <w:tc>
          <w:tcPr>
            <w:tcW w:w="5524" w:type="dxa"/>
            <w:shd w:val="clear" w:color="auto" w:fill="E2EFD9" w:themeFill="accent6" w:themeFillTint="33"/>
          </w:tcPr>
          <w:p w:rsidRPr="006F511C" w:rsidR="006A4DE7" w:rsidP="006A4DE7" w:rsidRDefault="00827A89" w14:paraId="5E21E437" w14:textId="27E7C4AF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  <w:b/>
                <w:color w:val="385623" w:themeColor="accent6" w:themeShade="80"/>
              </w:rPr>
              <w:t>Bijlage</w:t>
            </w:r>
            <w:r w:rsidRPr="006F511C" w:rsidR="006F511C">
              <w:rPr>
                <w:rFonts w:ascii="FlandersArtSans-Regular" w:hAnsi="FlandersArtSans-Regular"/>
                <w:b/>
                <w:color w:val="385623" w:themeColor="accent6" w:themeShade="80"/>
              </w:rPr>
              <w:t>n</w:t>
            </w:r>
          </w:p>
        </w:tc>
        <w:tc>
          <w:tcPr>
            <w:tcW w:w="3175" w:type="dxa"/>
            <w:shd w:val="clear" w:color="auto" w:fill="E2EFD9" w:themeFill="accent6" w:themeFillTint="33"/>
          </w:tcPr>
          <w:p w:rsidRPr="006F511C" w:rsidR="006A4DE7" w:rsidP="006A4DE7" w:rsidRDefault="006A4DE7" w14:paraId="398A73B5" w14:textId="77777777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  <w:b/>
                <w:color w:val="385623" w:themeColor="accent6" w:themeShade="80"/>
              </w:rPr>
              <w:t xml:space="preserve">Verplichte naamgeving </w:t>
            </w:r>
          </w:p>
          <w:p w:rsidRPr="006F511C" w:rsidR="006A4DE7" w:rsidP="006A4DE7" w:rsidRDefault="006A4DE7" w14:paraId="553CF170" w14:textId="0F85C5C4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  <w:b/>
                <w:color w:val="385623" w:themeColor="accent6" w:themeShade="80"/>
              </w:rPr>
              <w:t>(alias = gemeente + kernwoord uit projecttitel)</w:t>
            </w:r>
          </w:p>
        </w:tc>
        <w:tc>
          <w:tcPr>
            <w:tcW w:w="1338" w:type="dxa"/>
            <w:shd w:val="clear" w:color="auto" w:fill="E2EFD9" w:themeFill="accent6" w:themeFillTint="33"/>
          </w:tcPr>
          <w:p w:rsidRPr="006F511C" w:rsidR="006A4DE7" w:rsidP="006A4DE7" w:rsidRDefault="00A25BF8" w14:paraId="1E073F44" w14:textId="471A96C2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  <w:b/>
                <w:color w:val="385623" w:themeColor="accent6" w:themeShade="80"/>
              </w:rPr>
              <w:t>Aankoop / Inrichting?</w:t>
            </w:r>
          </w:p>
        </w:tc>
      </w:tr>
      <w:tr w:rsidRPr="006F511C" w:rsidR="00A25BF8" w:rsidTr="27ED1B69" w14:paraId="49106DC8" w14:textId="77777777">
        <w:tc>
          <w:tcPr>
            <w:tcW w:w="5524" w:type="dxa"/>
          </w:tcPr>
          <w:p w:rsidRPr="00192789" w:rsidR="00A25BF8" w:rsidP="00A25BF8" w:rsidRDefault="00A25BF8" w14:paraId="0803065B" w14:textId="51ADCD27">
            <w:pPr>
              <w:rPr>
                <w:rFonts w:ascii="FlandersArtSans-Regular" w:hAnsi="FlandersArtSans-Regular"/>
                <w:b/>
                <w:bCs/>
                <w:color w:val="385623" w:themeColor="accent6" w:themeShade="80"/>
              </w:rPr>
            </w:pPr>
            <w:proofErr w:type="spellStart"/>
            <w:r w:rsidRPr="00192789">
              <w:rPr>
                <w:rFonts w:ascii="FlandersArtSans-Regular" w:hAnsi="FlandersArtSans-Regular"/>
                <w:b/>
                <w:bCs/>
              </w:rPr>
              <w:t>Projectaanvraag_A</w:t>
            </w:r>
            <w:proofErr w:type="spellEnd"/>
            <w:r w:rsidRPr="00192789">
              <w:rPr>
                <w:rFonts w:ascii="FlandersArtSans-Regular" w:hAnsi="FlandersArtSans-Regular"/>
                <w:b/>
                <w:bCs/>
              </w:rPr>
              <w:t xml:space="preserve"> (word) </w:t>
            </w:r>
          </w:p>
        </w:tc>
        <w:tc>
          <w:tcPr>
            <w:tcW w:w="3175" w:type="dxa"/>
            <w:shd w:val="clear" w:color="auto" w:fill="auto"/>
          </w:tcPr>
          <w:p w:rsidRPr="006F511C" w:rsidR="00A25BF8" w:rsidP="00A25BF8" w:rsidRDefault="00A25BF8" w14:paraId="77178CA0" w14:textId="544B6C49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</w:rPr>
              <w:t>2023_aanvraag</w:t>
            </w:r>
            <w:r w:rsidR="00787243">
              <w:rPr>
                <w:rFonts w:ascii="FlandersArtSans-Regular" w:hAnsi="FlandersArtSans-Regular"/>
              </w:rPr>
              <w:t>A</w:t>
            </w:r>
            <w:r w:rsidRPr="006F511C">
              <w:rPr>
                <w:rFonts w:ascii="FlandersArtSans-Regular" w:hAnsi="FlandersArtSans-Regular"/>
              </w:rPr>
              <w:t xml:space="preserve"> </w:t>
            </w:r>
            <w:proofErr w:type="spellStart"/>
            <w:r w:rsidRPr="006F511C">
              <w:rPr>
                <w:rFonts w:ascii="FlandersArtSans-Regular" w:hAnsi="FlandersArtSans-Regular"/>
              </w:rPr>
              <w:t>PSGR_</w:t>
            </w:r>
            <w:r w:rsidRPr="006F511C">
              <w:rPr>
                <w:rFonts w:ascii="FlandersArtSans-Regular" w:hAnsi="FlandersArtSans-Regular"/>
                <w:i/>
                <w:iCs/>
              </w:rPr>
              <w:t>alias</w:t>
            </w:r>
            <w:proofErr w:type="spellEnd"/>
          </w:p>
        </w:tc>
        <w:tc>
          <w:tcPr>
            <w:tcW w:w="1338" w:type="dxa"/>
            <w:shd w:val="clear" w:color="auto" w:fill="auto"/>
          </w:tcPr>
          <w:p w:rsidRPr="006F511C" w:rsidR="00A25BF8" w:rsidP="00A25BF8" w:rsidRDefault="00A25BF8" w14:paraId="5D7ABF79" w14:textId="121AE437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</w:rPr>
              <w:t xml:space="preserve">A + I </w:t>
            </w:r>
          </w:p>
        </w:tc>
      </w:tr>
      <w:tr w:rsidRPr="006F511C" w:rsidR="00A25BF8" w:rsidTr="27ED1B69" w14:paraId="4495609C" w14:textId="77777777">
        <w:tc>
          <w:tcPr>
            <w:tcW w:w="5524" w:type="dxa"/>
          </w:tcPr>
          <w:p w:rsidRPr="00192789" w:rsidR="00A25BF8" w:rsidP="00A25BF8" w:rsidRDefault="00A25BF8" w14:paraId="2D3A4EC5" w14:textId="79875691">
            <w:pPr>
              <w:rPr>
                <w:rFonts w:ascii="FlandersArtSans-Regular" w:hAnsi="FlandersArtSans-Regular"/>
                <w:b/>
                <w:bCs/>
                <w:color w:val="385623" w:themeColor="accent6" w:themeShade="80"/>
              </w:rPr>
            </w:pPr>
            <w:proofErr w:type="spellStart"/>
            <w:r w:rsidRPr="00192789">
              <w:rPr>
                <w:rFonts w:ascii="FlandersArtSans-Regular" w:hAnsi="FlandersArtSans-Regular"/>
                <w:b/>
                <w:bCs/>
              </w:rPr>
              <w:t>Projectaanvraag_B</w:t>
            </w:r>
            <w:proofErr w:type="spellEnd"/>
            <w:r w:rsidRPr="00192789">
              <w:rPr>
                <w:rFonts w:ascii="FlandersArtSans-Regular" w:hAnsi="FlandersArtSans-Regular"/>
                <w:b/>
                <w:bCs/>
              </w:rPr>
              <w:t xml:space="preserve"> (</w:t>
            </w:r>
            <w:proofErr w:type="spellStart"/>
            <w:r w:rsidRPr="00192789">
              <w:rPr>
                <w:rFonts w:ascii="FlandersArtSans-Regular" w:hAnsi="FlandersArtSans-Regular"/>
                <w:b/>
                <w:bCs/>
              </w:rPr>
              <w:t>excel</w:t>
            </w:r>
            <w:proofErr w:type="spellEnd"/>
            <w:r w:rsidRPr="00192789">
              <w:rPr>
                <w:rFonts w:ascii="FlandersArtSans-Regular" w:hAnsi="FlandersArtSans-Regular"/>
                <w:b/>
                <w:bCs/>
              </w:rPr>
              <w:t>) (</w:t>
            </w:r>
            <w:r w:rsidR="00AE4BE5">
              <w:rPr>
                <w:rFonts w:ascii="FlandersArtSans-Regular" w:hAnsi="FlandersArtSans-Regular"/>
                <w:b/>
                <w:bCs/>
              </w:rPr>
              <w:t>2</w:t>
            </w:r>
            <w:r w:rsidRPr="00192789">
              <w:rPr>
                <w:rFonts w:ascii="FlandersArtSans-Regular" w:hAnsi="FlandersArtSans-Regular"/>
                <w:b/>
                <w:bCs/>
              </w:rPr>
              <w:t xml:space="preserve"> tabbladen)</w:t>
            </w:r>
          </w:p>
        </w:tc>
        <w:tc>
          <w:tcPr>
            <w:tcW w:w="3175" w:type="dxa"/>
            <w:shd w:val="clear" w:color="auto" w:fill="auto"/>
          </w:tcPr>
          <w:p w:rsidRPr="006F511C" w:rsidR="00A25BF8" w:rsidP="00A25BF8" w:rsidRDefault="00A25BF8" w14:paraId="30ECB8C7" w14:textId="6C860D40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</w:rPr>
              <w:t>2023_aanvraag</w:t>
            </w:r>
            <w:r w:rsidR="00787243">
              <w:rPr>
                <w:rFonts w:ascii="FlandersArtSans-Regular" w:hAnsi="FlandersArtSans-Regular"/>
              </w:rPr>
              <w:t>B</w:t>
            </w:r>
            <w:r w:rsidRPr="006F511C">
              <w:rPr>
                <w:rFonts w:ascii="FlandersArtSans-Regular" w:hAnsi="FlandersArtSans-Regular"/>
              </w:rPr>
              <w:t xml:space="preserve"> </w:t>
            </w:r>
            <w:proofErr w:type="spellStart"/>
            <w:r w:rsidRPr="006F511C">
              <w:rPr>
                <w:rFonts w:ascii="FlandersArtSans-Regular" w:hAnsi="FlandersArtSans-Regular"/>
              </w:rPr>
              <w:t>PSGR_</w:t>
            </w:r>
            <w:r w:rsidRPr="006F511C">
              <w:rPr>
                <w:rFonts w:ascii="FlandersArtSans-Regular" w:hAnsi="FlandersArtSans-Regular"/>
                <w:i/>
                <w:iCs/>
              </w:rPr>
              <w:t>alias</w:t>
            </w:r>
            <w:proofErr w:type="spellEnd"/>
          </w:p>
        </w:tc>
        <w:tc>
          <w:tcPr>
            <w:tcW w:w="1338" w:type="dxa"/>
            <w:shd w:val="clear" w:color="auto" w:fill="auto"/>
          </w:tcPr>
          <w:p w:rsidRPr="006F511C" w:rsidR="00A25BF8" w:rsidP="00A25BF8" w:rsidRDefault="00A25BF8" w14:paraId="047982A3" w14:textId="3BD400F6">
            <w:pPr>
              <w:rPr>
                <w:rFonts w:ascii="FlandersArtSans-Regular" w:hAnsi="FlandersArtSans-Regular"/>
                <w:b/>
                <w:color w:val="385623" w:themeColor="accent6" w:themeShade="80"/>
              </w:rPr>
            </w:pPr>
            <w:r w:rsidRPr="006F511C">
              <w:rPr>
                <w:rFonts w:ascii="FlandersArtSans-Regular" w:hAnsi="FlandersArtSans-Regular"/>
              </w:rPr>
              <w:t xml:space="preserve">A + I </w:t>
            </w:r>
          </w:p>
        </w:tc>
      </w:tr>
      <w:tr w:rsidRPr="006F511C" w:rsidR="00A25BF8" w:rsidTr="27ED1B69" w14:paraId="2AA5A1C4" w14:textId="77777777">
        <w:tc>
          <w:tcPr>
            <w:tcW w:w="5524" w:type="dxa"/>
          </w:tcPr>
          <w:p w:rsidRPr="006F511C" w:rsidR="00A25BF8" w:rsidP="00A25BF8" w:rsidRDefault="00A25BF8" w14:paraId="664D658C" w14:textId="6300ADD3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Recent </w:t>
            </w:r>
            <w:r w:rsidRPr="00AA02FB">
              <w:rPr>
                <w:rFonts w:ascii="FlandersArtSans-Regular" w:hAnsi="FlandersArtSans-Regular"/>
                <w:b/>
                <w:bCs/>
              </w:rPr>
              <w:t>schattingsverslag</w:t>
            </w:r>
            <w:r w:rsidRPr="006F511C">
              <w:rPr>
                <w:rFonts w:ascii="FlandersArtSans-Regular" w:hAnsi="FlandersArtSans-Regular"/>
              </w:rPr>
              <w:t xml:space="preserve"> + raming van de bijkomende kosten</w:t>
            </w:r>
            <w:r w:rsidRPr="006F511C" w:rsidR="00DB2B28">
              <w:rPr>
                <w:rFonts w:ascii="FlandersArtSans-Regular" w:hAnsi="FlandersArtSans-Regular"/>
              </w:rPr>
              <w:t xml:space="preserve"> voor aankoop</w:t>
            </w:r>
          </w:p>
        </w:tc>
        <w:tc>
          <w:tcPr>
            <w:tcW w:w="3175" w:type="dxa"/>
            <w:shd w:val="clear" w:color="auto" w:fill="auto"/>
          </w:tcPr>
          <w:p w:rsidRPr="006F511C" w:rsidR="00A25BF8" w:rsidP="00A25BF8" w:rsidRDefault="00A25BF8" w14:paraId="423D8AF2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1</w:t>
            </w:r>
          </w:p>
        </w:tc>
        <w:tc>
          <w:tcPr>
            <w:tcW w:w="1338" w:type="dxa"/>
            <w:shd w:val="clear" w:color="auto" w:fill="auto"/>
          </w:tcPr>
          <w:p w:rsidRPr="006F511C" w:rsidR="00A25BF8" w:rsidP="00A25BF8" w:rsidRDefault="00DB2B28" w14:paraId="4E082CA5" w14:textId="2C195D2F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A</w:t>
            </w:r>
          </w:p>
        </w:tc>
      </w:tr>
      <w:tr w:rsidRPr="006F511C" w:rsidR="00B52155" w:rsidTr="00C65696" w14:paraId="2C721570" w14:textId="77777777">
        <w:tc>
          <w:tcPr>
            <w:tcW w:w="5524" w:type="dxa"/>
          </w:tcPr>
          <w:p w:rsidRPr="006F511C" w:rsidR="00B52155" w:rsidP="00A27722" w:rsidRDefault="00B52155" w14:paraId="6208AE69" w14:textId="77777777">
            <w:pPr>
              <w:rPr>
                <w:rFonts w:ascii="FlandersArtSans-Regular" w:hAnsi="FlandersArtSans-Regular"/>
              </w:rPr>
            </w:pPr>
            <w:r w:rsidRPr="00AA02FB">
              <w:rPr>
                <w:rFonts w:ascii="FlandersArtSans-Regular" w:hAnsi="FlandersArtSans-Regular"/>
                <w:b/>
                <w:bCs/>
              </w:rPr>
              <w:t>Eigendomsstructuur en beheerovereenkomst(en</w:t>
            </w:r>
            <w:r w:rsidRPr="006F511C">
              <w:rPr>
                <w:rFonts w:ascii="FlandersArtSans-Regular" w:hAnsi="FlandersArtSans-Regular"/>
              </w:rPr>
              <w:t>) van toepassing op het projectgebied. Bv. (erf)pacht, eventuele opzeg, jachtrechten, beheerovereenkomst…</w:t>
            </w:r>
          </w:p>
        </w:tc>
        <w:tc>
          <w:tcPr>
            <w:tcW w:w="3175" w:type="dxa"/>
            <w:shd w:val="clear" w:color="auto" w:fill="auto"/>
          </w:tcPr>
          <w:p w:rsidRPr="006F511C" w:rsidR="00B52155" w:rsidP="00A27722" w:rsidRDefault="00B52155" w14:paraId="0217E4DD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2</w:t>
            </w:r>
          </w:p>
        </w:tc>
        <w:tc>
          <w:tcPr>
            <w:tcW w:w="1338" w:type="dxa"/>
            <w:shd w:val="clear" w:color="auto" w:fill="auto"/>
          </w:tcPr>
          <w:p w:rsidRPr="006F511C" w:rsidR="00B52155" w:rsidP="00A27722" w:rsidRDefault="00B52155" w14:paraId="69B3A948" w14:textId="77777777">
            <w:pPr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A + </w:t>
            </w:r>
            <w:r w:rsidRPr="006F511C">
              <w:rPr>
                <w:rFonts w:ascii="FlandersArtSans-Regular" w:hAnsi="FlandersArtSans-Regular"/>
              </w:rPr>
              <w:t>I</w:t>
            </w:r>
          </w:p>
        </w:tc>
      </w:tr>
      <w:tr w:rsidRPr="006F511C" w:rsidR="00B52155" w:rsidTr="27ED1B69" w14:paraId="133C1563" w14:textId="77777777">
        <w:tc>
          <w:tcPr>
            <w:tcW w:w="5524" w:type="dxa"/>
          </w:tcPr>
          <w:p w:rsidRPr="006F511C" w:rsidR="00B52155" w:rsidP="00A27722" w:rsidRDefault="00B52155" w14:paraId="2FAD31D8" w14:textId="77777777">
            <w:pPr>
              <w:rPr>
                <w:rFonts w:ascii="FlandersArtSans-Regular" w:hAnsi="FlandersArtSans-Regular"/>
              </w:rPr>
            </w:pPr>
            <w:r w:rsidRPr="00AA02FB">
              <w:rPr>
                <w:rFonts w:ascii="FlandersArtSans-Regular" w:hAnsi="FlandersArtSans-Regular"/>
                <w:b/>
                <w:bCs/>
              </w:rPr>
              <w:t>Inrichtingsplan</w:t>
            </w:r>
            <w:r w:rsidRPr="006F511C">
              <w:rPr>
                <w:rFonts w:ascii="FlandersArtSans-Regular" w:hAnsi="FlandersArtSans-Regular"/>
              </w:rPr>
              <w:t xml:space="preserve"> met aanduiding van de aan te kopen percelen en inrichtingsvisie</w:t>
            </w:r>
          </w:p>
        </w:tc>
        <w:tc>
          <w:tcPr>
            <w:tcW w:w="3175" w:type="dxa"/>
            <w:shd w:val="clear" w:color="auto" w:fill="auto"/>
          </w:tcPr>
          <w:p w:rsidRPr="006F511C" w:rsidR="00B52155" w:rsidP="00A27722" w:rsidRDefault="00B52155" w14:paraId="225E023D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3</w:t>
            </w:r>
          </w:p>
        </w:tc>
        <w:tc>
          <w:tcPr>
            <w:tcW w:w="1338" w:type="dxa"/>
            <w:shd w:val="clear" w:color="auto" w:fill="auto"/>
          </w:tcPr>
          <w:p w:rsidRPr="006F511C" w:rsidR="00B52155" w:rsidP="00A27722" w:rsidRDefault="7F9D546B" w14:paraId="0B889EAD" w14:textId="1ADB4872">
            <w:pPr>
              <w:rPr>
                <w:rFonts w:ascii="FlandersArtSans-Regular" w:hAnsi="FlandersArtSans-Regular"/>
              </w:rPr>
            </w:pPr>
            <w:r w:rsidRPr="27ED1B69">
              <w:rPr>
                <w:rFonts w:ascii="FlandersArtSans-Regular" w:hAnsi="FlandersArtSans-Regular"/>
              </w:rPr>
              <w:t xml:space="preserve">A + </w:t>
            </w:r>
            <w:r w:rsidRPr="27ED1B69" w:rsidR="4B12FD7C">
              <w:rPr>
                <w:rFonts w:ascii="FlandersArtSans-Regular" w:hAnsi="FlandersArtSans-Regular"/>
              </w:rPr>
              <w:t>I</w:t>
            </w:r>
          </w:p>
        </w:tc>
      </w:tr>
      <w:tr w:rsidRPr="006F511C" w:rsidR="00771A5B" w:rsidTr="27ED1B69" w14:paraId="30F594B2" w14:textId="77777777">
        <w:tc>
          <w:tcPr>
            <w:tcW w:w="5524" w:type="dxa"/>
          </w:tcPr>
          <w:p w:rsidRPr="006F511C" w:rsidR="00DB2B28" w:rsidP="00A27722" w:rsidRDefault="00DB2B28" w14:paraId="7C204297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Recente </w:t>
            </w:r>
            <w:r w:rsidRPr="00AA02FB">
              <w:rPr>
                <w:rFonts w:ascii="FlandersArtSans-Regular" w:hAnsi="FlandersArtSans-Regular"/>
                <w:b/>
                <w:bCs/>
              </w:rPr>
              <w:t>foto’s</w:t>
            </w:r>
            <w:r w:rsidRPr="006F511C">
              <w:rPr>
                <w:rFonts w:ascii="FlandersArtSans-Regular" w:hAnsi="FlandersArtSans-Regular"/>
              </w:rPr>
              <w:t xml:space="preserve"> van het gebied vanuit verschillende standpunten (minstens 3)</w:t>
            </w:r>
          </w:p>
        </w:tc>
        <w:tc>
          <w:tcPr>
            <w:tcW w:w="3175" w:type="dxa"/>
            <w:shd w:val="clear" w:color="auto" w:fill="auto"/>
          </w:tcPr>
          <w:p w:rsidRPr="006F511C" w:rsidR="00DB2B28" w:rsidP="00A27722" w:rsidRDefault="00DB2B28" w14:paraId="7CA79F1A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4</w:t>
            </w:r>
          </w:p>
        </w:tc>
        <w:tc>
          <w:tcPr>
            <w:tcW w:w="1338" w:type="dxa"/>
            <w:shd w:val="clear" w:color="auto" w:fill="auto"/>
          </w:tcPr>
          <w:p w:rsidRPr="006F511C" w:rsidR="00DB2B28" w:rsidP="00A27722" w:rsidRDefault="00DB2B28" w14:paraId="458F9936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A + I </w:t>
            </w:r>
          </w:p>
        </w:tc>
      </w:tr>
      <w:tr w:rsidRPr="006F511C" w:rsidR="00827A89" w:rsidTr="27ED1B69" w14:paraId="61626C7D" w14:textId="77777777">
        <w:tc>
          <w:tcPr>
            <w:tcW w:w="5524" w:type="dxa"/>
          </w:tcPr>
          <w:p w:rsidRPr="006F511C" w:rsidR="00827A89" w:rsidP="00827A89" w:rsidRDefault="00827A89" w14:paraId="6395E58F" w14:textId="77777777">
            <w:pPr>
              <w:rPr>
                <w:rFonts w:ascii="FlandersArtSans-Regular" w:hAnsi="FlandersArtSans-Regular"/>
              </w:rPr>
            </w:pPr>
            <w:r w:rsidRPr="00AA02FB">
              <w:rPr>
                <w:rFonts w:ascii="FlandersArtSans-Regular" w:hAnsi="FlandersArtSans-Regular"/>
                <w:b/>
                <w:bCs/>
              </w:rPr>
              <w:t>Vergunningen/adviezen/ontheffingen</w:t>
            </w:r>
            <w:r w:rsidRPr="006F511C">
              <w:rPr>
                <w:rFonts w:ascii="FlandersArtSans-Regular" w:hAnsi="FlandersArtSans-Regular"/>
              </w:rPr>
              <w:t xml:space="preserve"> voor de geplande inrichtingswerken en beplanting (waar van toepassing):</w:t>
            </w:r>
          </w:p>
          <w:p w:rsidRPr="006F511C" w:rsidR="00827A89" w:rsidP="00827A89" w:rsidRDefault="00827A89" w14:paraId="57C677B1" w14:textId="77777777">
            <w:pPr>
              <w:pStyle w:val="Lijstalinea"/>
              <w:numPr>
                <w:ilvl w:val="0"/>
                <w:numId w:val="4"/>
              </w:num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Veldwetboek (beslissing gemeente)</w:t>
            </w:r>
          </w:p>
          <w:p w:rsidRPr="006F511C" w:rsidR="00827A89" w:rsidP="00827A89" w:rsidRDefault="00827A89" w14:paraId="3B3FF944" w14:textId="77777777">
            <w:pPr>
              <w:pStyle w:val="Lijstalinea"/>
              <w:numPr>
                <w:ilvl w:val="0"/>
                <w:numId w:val="4"/>
              </w:num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Natuurdecreet (natuurvergunning/</w:t>
            </w:r>
            <w:proofErr w:type="spellStart"/>
            <w:r w:rsidRPr="006F511C">
              <w:rPr>
                <w:rFonts w:ascii="FlandersArtSans-Regular" w:hAnsi="FlandersArtSans-Regular"/>
              </w:rPr>
              <w:t>pre-advies</w:t>
            </w:r>
            <w:proofErr w:type="spellEnd"/>
            <w:r w:rsidRPr="006F511C">
              <w:rPr>
                <w:rFonts w:ascii="FlandersArtSans-Regular" w:hAnsi="FlandersArtSans-Regular"/>
              </w:rPr>
              <w:t xml:space="preserve"> met betrekking tot VEN-ontheffing)</w:t>
            </w:r>
          </w:p>
          <w:p w:rsidRPr="006F511C" w:rsidR="00827A89" w:rsidP="00827A89" w:rsidRDefault="00827A89" w14:paraId="5A95B977" w14:textId="46B987F7">
            <w:pPr>
              <w:pStyle w:val="Lijstalinea"/>
              <w:numPr>
                <w:ilvl w:val="0"/>
                <w:numId w:val="4"/>
              </w:num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Toestemming </w:t>
            </w:r>
            <w:proofErr w:type="spellStart"/>
            <w:r w:rsidRPr="006F511C">
              <w:rPr>
                <w:rFonts w:ascii="FlandersArtSans-Regular" w:hAnsi="FlandersArtSans-Regular"/>
              </w:rPr>
              <w:t>ihkv</w:t>
            </w:r>
            <w:proofErr w:type="spellEnd"/>
            <w:r w:rsidRPr="006F511C">
              <w:rPr>
                <w:rFonts w:ascii="FlandersArtSans-Regular" w:hAnsi="FlandersArtSans-Regular"/>
              </w:rPr>
              <w:t xml:space="preserve"> Onroerend Erfgoed</w:t>
            </w:r>
          </w:p>
        </w:tc>
        <w:tc>
          <w:tcPr>
            <w:tcW w:w="3175" w:type="dxa"/>
            <w:shd w:val="clear" w:color="auto" w:fill="auto"/>
          </w:tcPr>
          <w:p w:rsidRPr="006F511C" w:rsidR="00827A89" w:rsidP="00827A89" w:rsidRDefault="00827A89" w14:paraId="3CF8E5CB" w14:textId="12F3389F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5</w:t>
            </w:r>
          </w:p>
        </w:tc>
        <w:tc>
          <w:tcPr>
            <w:tcW w:w="1338" w:type="dxa"/>
            <w:shd w:val="clear" w:color="auto" w:fill="auto"/>
          </w:tcPr>
          <w:p w:rsidRPr="006F511C" w:rsidR="00827A89" w:rsidP="00827A89" w:rsidRDefault="00827A89" w14:paraId="3394753D" w14:textId="3F345744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I</w:t>
            </w:r>
          </w:p>
        </w:tc>
      </w:tr>
      <w:tr w:rsidRPr="006F511C" w:rsidR="00827A89" w:rsidTr="00C65696" w14:paraId="0A268ABC" w14:textId="77777777">
        <w:tc>
          <w:tcPr>
            <w:tcW w:w="5524" w:type="dxa"/>
            <w:shd w:val="clear" w:color="auto" w:fill="auto"/>
          </w:tcPr>
          <w:p w:rsidRPr="006F511C" w:rsidR="00827A89" w:rsidP="00827A89" w:rsidRDefault="00827A89" w14:paraId="5F51B70C" w14:textId="7C927533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Gedetailleerde </w:t>
            </w:r>
            <w:r w:rsidR="00795733">
              <w:rPr>
                <w:rFonts w:ascii="FlandersArtSans-Regular" w:hAnsi="FlandersArtSans-Regular"/>
                <w:b/>
                <w:bCs/>
              </w:rPr>
              <w:t>raming</w:t>
            </w:r>
            <w:r w:rsidR="00AA02FB">
              <w:rPr>
                <w:rFonts w:ascii="FlandersArtSans-Regular" w:hAnsi="FlandersArtSans-Regular"/>
                <w:b/>
                <w:bCs/>
              </w:rPr>
              <w:t xml:space="preserve"> </w:t>
            </w:r>
            <w:r w:rsidRPr="006F511C">
              <w:rPr>
                <w:rFonts w:ascii="FlandersArtSans-Regular" w:hAnsi="FlandersArtSans-Regular"/>
              </w:rPr>
              <w:t>van de inrichtingswerken (</w:t>
            </w:r>
            <w:proofErr w:type="spellStart"/>
            <w:r w:rsidRPr="006F511C">
              <w:rPr>
                <w:rFonts w:ascii="FlandersArtSans-Regular" w:hAnsi="FlandersArtSans-Regular"/>
              </w:rPr>
              <w:t>xls</w:t>
            </w:r>
            <w:proofErr w:type="spellEnd"/>
            <w:r w:rsidR="00795733">
              <w:rPr>
                <w:rFonts w:ascii="FlandersArtSans-Regular" w:hAnsi="FlandersArtSans-Regular"/>
              </w:rPr>
              <w:t>-</w:t>
            </w:r>
            <w:r w:rsidRPr="006F511C">
              <w:rPr>
                <w:rFonts w:ascii="FlandersArtSans-Regular" w:hAnsi="FlandersArtSans-Regular"/>
              </w:rPr>
              <w:t xml:space="preserve">document) </w:t>
            </w:r>
          </w:p>
        </w:tc>
        <w:tc>
          <w:tcPr>
            <w:tcW w:w="3175" w:type="dxa"/>
            <w:shd w:val="clear" w:color="auto" w:fill="auto"/>
          </w:tcPr>
          <w:p w:rsidRPr="006F511C" w:rsidR="00827A89" w:rsidP="00827A89" w:rsidRDefault="00827A89" w14:paraId="5CE822B2" w14:textId="715C0F45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6</w:t>
            </w:r>
          </w:p>
        </w:tc>
        <w:tc>
          <w:tcPr>
            <w:tcW w:w="1338" w:type="dxa"/>
            <w:shd w:val="clear" w:color="auto" w:fill="auto"/>
          </w:tcPr>
          <w:p w:rsidRPr="006F511C" w:rsidR="00827A89" w:rsidP="00827A89" w:rsidRDefault="00827A89" w14:paraId="5087F09D" w14:textId="73C2B224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I</w:t>
            </w:r>
          </w:p>
        </w:tc>
      </w:tr>
      <w:tr w:rsidRPr="006F511C" w:rsidR="00B52155" w:rsidTr="27ED1B69" w14:paraId="53099462" w14:textId="77777777">
        <w:tc>
          <w:tcPr>
            <w:tcW w:w="5524" w:type="dxa"/>
          </w:tcPr>
          <w:p w:rsidRPr="006F511C" w:rsidR="00B52155" w:rsidP="00A27722" w:rsidRDefault="00B52155" w14:paraId="58A44B49" w14:textId="77777777">
            <w:pPr>
              <w:rPr>
                <w:rFonts w:ascii="FlandersArtSans-Regular" w:hAnsi="FlandersArtSans-Regular"/>
              </w:rPr>
            </w:pPr>
            <w:r w:rsidRPr="00AA02FB">
              <w:rPr>
                <w:rFonts w:ascii="FlandersArtSans-Regular" w:hAnsi="FlandersArtSans-Regular"/>
                <w:b/>
                <w:bCs/>
              </w:rPr>
              <w:t>Formele goedkeuring</w:t>
            </w:r>
            <w:r w:rsidRPr="006F511C">
              <w:rPr>
                <w:rFonts w:ascii="FlandersArtSans-Regular" w:hAnsi="FlandersArtSans-Regular"/>
              </w:rPr>
              <w:t xml:space="preserve"> van de projectaanvraag (college Burgemeester en Schepenen, Raad van bestuur, Gemeenteraad …)</w:t>
            </w:r>
          </w:p>
        </w:tc>
        <w:tc>
          <w:tcPr>
            <w:tcW w:w="3175" w:type="dxa"/>
            <w:shd w:val="clear" w:color="auto" w:fill="auto"/>
          </w:tcPr>
          <w:p w:rsidRPr="006F511C" w:rsidR="00B52155" w:rsidP="00A27722" w:rsidRDefault="00B52155" w14:paraId="31E9199F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2023_PSGR_alias_bijlage 7</w:t>
            </w:r>
          </w:p>
        </w:tc>
        <w:tc>
          <w:tcPr>
            <w:tcW w:w="1338" w:type="dxa"/>
            <w:shd w:val="clear" w:color="auto" w:fill="auto"/>
          </w:tcPr>
          <w:p w:rsidRPr="006F511C" w:rsidR="00B52155" w:rsidP="00A27722" w:rsidRDefault="00B52155" w14:paraId="5688A407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A + I </w:t>
            </w:r>
          </w:p>
        </w:tc>
      </w:tr>
      <w:tr w:rsidRPr="006F511C" w:rsidR="004D76BB" w:rsidTr="00483BDA" w14:paraId="58631ECA" w14:textId="77777777">
        <w:tc>
          <w:tcPr>
            <w:tcW w:w="5524" w:type="dxa"/>
          </w:tcPr>
          <w:p w:rsidRPr="006F511C" w:rsidR="004D76BB" w:rsidP="00483BDA" w:rsidRDefault="004D76BB" w14:paraId="4FB5D8AE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Schriftelijke bevestiging dat de houder van het </w:t>
            </w:r>
            <w:r w:rsidRPr="00AA02FB">
              <w:rPr>
                <w:rFonts w:ascii="FlandersArtSans-Regular" w:hAnsi="FlandersArtSans-Regular"/>
                <w:b/>
                <w:bCs/>
              </w:rPr>
              <w:t>voorkooprecht</w:t>
            </w:r>
            <w:r w:rsidRPr="006F511C">
              <w:rPr>
                <w:rFonts w:ascii="FlandersArtSans-Regular" w:hAnsi="FlandersArtSans-Regular"/>
              </w:rPr>
              <w:t xml:space="preserve"> afziet van het uitoefenen van dit recht. </w:t>
            </w:r>
          </w:p>
        </w:tc>
        <w:tc>
          <w:tcPr>
            <w:tcW w:w="3175" w:type="dxa"/>
            <w:shd w:val="clear" w:color="auto" w:fill="auto"/>
          </w:tcPr>
          <w:p w:rsidRPr="006F511C" w:rsidR="004D76BB" w:rsidP="00483BDA" w:rsidRDefault="004D76BB" w14:paraId="0E467038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2023_PSGR_alias_bijlage </w:t>
            </w:r>
            <w:r w:rsidRPr="27ED1B69">
              <w:rPr>
                <w:rFonts w:ascii="FlandersArtSans-Regular" w:hAnsi="FlandersArtSans-Regular"/>
              </w:rPr>
              <w:t>8</w:t>
            </w:r>
          </w:p>
        </w:tc>
        <w:tc>
          <w:tcPr>
            <w:tcW w:w="1338" w:type="dxa"/>
            <w:shd w:val="clear" w:color="auto" w:fill="auto"/>
          </w:tcPr>
          <w:p w:rsidRPr="006F511C" w:rsidR="004D76BB" w:rsidP="00483BDA" w:rsidRDefault="004D76BB" w14:paraId="3F4BC220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A</w:t>
            </w:r>
          </w:p>
        </w:tc>
      </w:tr>
      <w:tr w:rsidRPr="006F511C" w:rsidR="00554AD3" w:rsidTr="27ED1B69" w14:paraId="1FD2A89E" w14:textId="77777777">
        <w:tc>
          <w:tcPr>
            <w:tcW w:w="5524" w:type="dxa"/>
          </w:tcPr>
          <w:p w:rsidRPr="006F511C" w:rsidR="00554AD3" w:rsidP="00A27722" w:rsidRDefault="00554AD3" w14:paraId="25AF358B" w14:textId="77777777">
            <w:pPr>
              <w:rPr>
                <w:rFonts w:ascii="FlandersArtSans-Regular" w:hAnsi="FlandersArtSans-Regular"/>
                <w:lang w:val="nl-BE"/>
              </w:rPr>
            </w:pPr>
            <w:r w:rsidRPr="00AA02FB">
              <w:rPr>
                <w:rFonts w:ascii="FlandersArtSans-Regular" w:hAnsi="FlandersArtSans-Regular"/>
                <w:b/>
                <w:bCs/>
                <w:lang w:val="nl-BE"/>
              </w:rPr>
              <w:t>GIS-Bestand</w:t>
            </w:r>
            <w:r w:rsidRPr="006F511C">
              <w:rPr>
                <w:rFonts w:ascii="FlandersArtSans-Regular" w:hAnsi="FlandersArtSans-Regular"/>
                <w:lang w:val="nl-BE"/>
              </w:rPr>
              <w:t xml:space="preserve"> (</w:t>
            </w:r>
            <w:proofErr w:type="spellStart"/>
            <w:r w:rsidRPr="006F511C">
              <w:rPr>
                <w:rFonts w:ascii="FlandersArtSans-Regular" w:hAnsi="FlandersArtSans-Regular"/>
                <w:lang w:val="nl-BE"/>
              </w:rPr>
              <w:t>shapefiles</w:t>
            </w:r>
            <w:proofErr w:type="spellEnd"/>
            <w:r w:rsidRPr="006F511C">
              <w:rPr>
                <w:rFonts w:ascii="FlandersArtSans-Regular" w:hAnsi="FlandersArtSans-Regular"/>
                <w:lang w:val="nl-BE"/>
              </w:rPr>
              <w:t>) van aan te kopen en/of in te richten percelen (afzonderlijk aangeduid)</w:t>
            </w:r>
          </w:p>
        </w:tc>
        <w:tc>
          <w:tcPr>
            <w:tcW w:w="3175" w:type="dxa"/>
            <w:shd w:val="clear" w:color="auto" w:fill="auto"/>
          </w:tcPr>
          <w:p w:rsidRPr="006F511C" w:rsidR="00554AD3" w:rsidP="00A27722" w:rsidRDefault="00554AD3" w14:paraId="4DA5EA64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>2023_PSGR_alias_GIS</w:t>
            </w:r>
          </w:p>
        </w:tc>
        <w:tc>
          <w:tcPr>
            <w:tcW w:w="1338" w:type="dxa"/>
            <w:shd w:val="clear" w:color="auto" w:fill="auto"/>
          </w:tcPr>
          <w:p w:rsidRPr="006F511C" w:rsidR="00554AD3" w:rsidP="00A27722" w:rsidRDefault="00554AD3" w14:paraId="711DD072" w14:textId="77777777">
            <w:pPr>
              <w:rPr>
                <w:rFonts w:ascii="FlandersArtSans-Regular" w:hAnsi="FlandersArtSans-Regular"/>
              </w:rPr>
            </w:pPr>
            <w:r w:rsidRPr="006F511C">
              <w:rPr>
                <w:rFonts w:ascii="FlandersArtSans-Regular" w:hAnsi="FlandersArtSans-Regular"/>
              </w:rPr>
              <w:t xml:space="preserve">A + I </w:t>
            </w:r>
          </w:p>
        </w:tc>
      </w:tr>
    </w:tbl>
    <w:p w:rsidRPr="006F511C" w:rsidR="006908C6" w:rsidP="006F511C" w:rsidRDefault="006908C6" w14:paraId="7D3C830A" w14:textId="77777777">
      <w:pPr>
        <w:rPr>
          <w:rFonts w:ascii="FlandersArtSans-Regular" w:hAnsi="FlandersArtSans-Regular"/>
        </w:rPr>
      </w:pPr>
    </w:p>
    <w:sectPr w:rsidRPr="006F511C" w:rsidR="006908C6" w:rsidSect="00AC1677">
      <w:footerReference w:type="default" r:id="rId14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136" w:rsidP="00EF7FF3" w:rsidRDefault="00001136" w14:paraId="1FBC1CC6" w14:textId="77777777">
      <w:pPr>
        <w:spacing w:after="0" w:line="240" w:lineRule="auto"/>
      </w:pPr>
      <w:r>
        <w:separator/>
      </w:r>
    </w:p>
  </w:endnote>
  <w:endnote w:type="continuationSeparator" w:id="0">
    <w:p w:rsidR="00001136" w:rsidP="00EF7FF3" w:rsidRDefault="00001136" w14:paraId="7420F921" w14:textId="77777777">
      <w:pPr>
        <w:spacing w:after="0" w:line="240" w:lineRule="auto"/>
      </w:pPr>
      <w:r>
        <w:continuationSeparator/>
      </w:r>
    </w:p>
  </w:endnote>
  <w:endnote w:type="continuationNotice" w:id="1">
    <w:p w:rsidR="00001136" w:rsidRDefault="00001136" w14:paraId="66CD79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2374" w:rsidRDefault="0096053E" w14:paraId="61B5BFD8" w14:textId="4CE48825">
    <w:pPr>
      <w:pStyle w:val="Voettekst"/>
      <w:jc w:val="right"/>
    </w:pPr>
    <w:r>
      <w:tab/>
    </w:r>
    <w:r>
      <w:fldChar w:fldCharType="begin"/>
    </w:r>
    <w:r>
      <w:instrText> FILENAME \* MERGEFORMAT </w:instrText>
    </w:r>
    <w:r>
      <w:fldChar w:fldCharType="separate"/>
    </w:r>
    <w:r>
      <w:rPr>
        <w:noProof/>
      </w:rPr>
      <w:t>2023_aanvraag PSGR_alias</w:t>
    </w:r>
    <w:r>
      <w:fldChar w:fldCharType="end"/>
    </w:r>
    <w:r w:rsidR="00B23739">
      <w:tab/>
    </w:r>
    <w:sdt>
      <w:sdtPr>
        <w:id w:val="-95716711"/>
        <w:docPartObj>
          <w:docPartGallery w:val="Page Numbers (Bottom of Page)"/>
          <w:docPartUnique/>
        </w:docPartObj>
      </w:sdtPr>
      <w:sdtContent>
        <w:r w:rsidR="009D2374">
          <w:fldChar w:fldCharType="begin"/>
        </w:r>
        <w:r w:rsidR="009D2374">
          <w:instrText>PAGE   \* MERGEFORMAT</w:instrText>
        </w:r>
        <w:r w:rsidR="009D2374">
          <w:fldChar w:fldCharType="separate"/>
        </w:r>
        <w:r w:rsidR="009D2374">
          <w:t>2</w:t>
        </w:r>
        <w:r w:rsidR="009D237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136" w:rsidP="00EF7FF3" w:rsidRDefault="00001136" w14:paraId="76D0BD17" w14:textId="77777777">
      <w:pPr>
        <w:spacing w:after="0" w:line="240" w:lineRule="auto"/>
      </w:pPr>
      <w:r>
        <w:separator/>
      </w:r>
    </w:p>
  </w:footnote>
  <w:footnote w:type="continuationSeparator" w:id="0">
    <w:p w:rsidR="00001136" w:rsidP="00EF7FF3" w:rsidRDefault="00001136" w14:paraId="47DA011D" w14:textId="77777777">
      <w:pPr>
        <w:spacing w:after="0" w:line="240" w:lineRule="auto"/>
      </w:pPr>
      <w:r>
        <w:continuationSeparator/>
      </w:r>
    </w:p>
  </w:footnote>
  <w:footnote w:type="continuationNotice" w:id="1">
    <w:p w:rsidR="00001136" w:rsidRDefault="00001136" w14:paraId="1BB0B06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82C"/>
    <w:multiLevelType w:val="hybridMultilevel"/>
    <w:tmpl w:val="856624FE"/>
    <w:lvl w:ilvl="0" w:tplc="58D6736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A0411F"/>
    <w:multiLevelType w:val="hybridMultilevel"/>
    <w:tmpl w:val="5E5EB4D6"/>
    <w:lvl w:ilvl="0" w:tplc="7CCE56CC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8B0D54"/>
    <w:multiLevelType w:val="hybridMultilevel"/>
    <w:tmpl w:val="F22AED18"/>
    <w:lvl w:ilvl="0" w:tplc="04963064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E45FCA"/>
    <w:multiLevelType w:val="hybridMultilevel"/>
    <w:tmpl w:val="057E29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E2827"/>
    <w:multiLevelType w:val="hybridMultilevel"/>
    <w:tmpl w:val="036A4A88"/>
    <w:lvl w:ilvl="0" w:tplc="4E3E2DD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A7175C"/>
    <w:multiLevelType w:val="hybridMultilevel"/>
    <w:tmpl w:val="DF6838D0"/>
    <w:lvl w:ilvl="0" w:tplc="7C3A1CF8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4A2D48"/>
    <w:multiLevelType w:val="hybridMultilevel"/>
    <w:tmpl w:val="BA8E7F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34D4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0455F2"/>
    <w:multiLevelType w:val="hybridMultilevel"/>
    <w:tmpl w:val="C2EEC0AA"/>
    <w:lvl w:ilvl="0" w:tplc="E0829B1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A241DE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C91372"/>
    <w:multiLevelType w:val="hybridMultilevel"/>
    <w:tmpl w:val="35F8F45A"/>
    <w:lvl w:ilvl="0" w:tplc="E2FEB73E">
      <w:numFmt w:val="bullet"/>
      <w:lvlText w:val="-"/>
      <w:lvlJc w:val="left"/>
      <w:pPr>
        <w:ind w:left="720" w:hanging="360"/>
      </w:pPr>
      <w:rPr>
        <w:rFonts w:hint="default" w:ascii="FlandersArtSans-Regular" w:hAnsi="FlandersArtSans-Regular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0DA016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9273C9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D45823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7074306">
    <w:abstractNumId w:val="8"/>
  </w:num>
  <w:num w:numId="2" w16cid:durableId="1766463172">
    <w:abstractNumId w:val="3"/>
  </w:num>
  <w:num w:numId="3" w16cid:durableId="1566138275">
    <w:abstractNumId w:val="6"/>
  </w:num>
  <w:num w:numId="4" w16cid:durableId="406851337">
    <w:abstractNumId w:val="0"/>
  </w:num>
  <w:num w:numId="5" w16cid:durableId="1583562385">
    <w:abstractNumId w:val="4"/>
  </w:num>
  <w:num w:numId="6" w16cid:durableId="57092150">
    <w:abstractNumId w:val="12"/>
  </w:num>
  <w:num w:numId="7" w16cid:durableId="582564965">
    <w:abstractNumId w:val="7"/>
  </w:num>
  <w:num w:numId="8" w16cid:durableId="619185467">
    <w:abstractNumId w:val="11"/>
  </w:num>
  <w:num w:numId="9" w16cid:durableId="1345133057">
    <w:abstractNumId w:val="9"/>
  </w:num>
  <w:num w:numId="10" w16cid:durableId="1098409997">
    <w:abstractNumId w:val="13"/>
  </w:num>
  <w:num w:numId="11" w16cid:durableId="1823081012">
    <w:abstractNumId w:val="5"/>
  </w:num>
  <w:num w:numId="12" w16cid:durableId="2082556121">
    <w:abstractNumId w:val="2"/>
  </w:num>
  <w:num w:numId="13" w16cid:durableId="568418021">
    <w:abstractNumId w:val="1"/>
  </w:num>
  <w:num w:numId="14" w16cid:durableId="88421385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BA00AE"/>
    <w:rsid w:val="00001022"/>
    <w:rsid w:val="00001136"/>
    <w:rsid w:val="000011C5"/>
    <w:rsid w:val="0000299A"/>
    <w:rsid w:val="000107D0"/>
    <w:rsid w:val="00013EB7"/>
    <w:rsid w:val="0002021B"/>
    <w:rsid w:val="00023E9D"/>
    <w:rsid w:val="0002499E"/>
    <w:rsid w:val="00043654"/>
    <w:rsid w:val="00043D18"/>
    <w:rsid w:val="000453E9"/>
    <w:rsid w:val="000461BB"/>
    <w:rsid w:val="000477DF"/>
    <w:rsid w:val="00052021"/>
    <w:rsid w:val="00052E7E"/>
    <w:rsid w:val="0005554B"/>
    <w:rsid w:val="0006551D"/>
    <w:rsid w:val="0007361A"/>
    <w:rsid w:val="000900EC"/>
    <w:rsid w:val="00090758"/>
    <w:rsid w:val="00091AC2"/>
    <w:rsid w:val="000973BB"/>
    <w:rsid w:val="000A0F12"/>
    <w:rsid w:val="000B39ED"/>
    <w:rsid w:val="000C359A"/>
    <w:rsid w:val="000C5101"/>
    <w:rsid w:val="000C69DA"/>
    <w:rsid w:val="000E368E"/>
    <w:rsid w:val="000F00A3"/>
    <w:rsid w:val="000F363A"/>
    <w:rsid w:val="000F6257"/>
    <w:rsid w:val="000F6F48"/>
    <w:rsid w:val="000F730A"/>
    <w:rsid w:val="000F7E5D"/>
    <w:rsid w:val="001004DE"/>
    <w:rsid w:val="001031A1"/>
    <w:rsid w:val="00106CED"/>
    <w:rsid w:val="0010712F"/>
    <w:rsid w:val="00115C33"/>
    <w:rsid w:val="001203C5"/>
    <w:rsid w:val="00121ED2"/>
    <w:rsid w:val="0013120A"/>
    <w:rsid w:val="00133A60"/>
    <w:rsid w:val="00146F52"/>
    <w:rsid w:val="00150FD6"/>
    <w:rsid w:val="00160303"/>
    <w:rsid w:val="00165C10"/>
    <w:rsid w:val="00170FD8"/>
    <w:rsid w:val="00173118"/>
    <w:rsid w:val="001842C5"/>
    <w:rsid w:val="00192789"/>
    <w:rsid w:val="001A15D1"/>
    <w:rsid w:val="001A6ACF"/>
    <w:rsid w:val="001A6C90"/>
    <w:rsid w:val="001A729E"/>
    <w:rsid w:val="001C1498"/>
    <w:rsid w:val="001C5347"/>
    <w:rsid w:val="001D3E2E"/>
    <w:rsid w:val="001D4CDE"/>
    <w:rsid w:val="001E3F3A"/>
    <w:rsid w:val="001F4E06"/>
    <w:rsid w:val="00205F91"/>
    <w:rsid w:val="0021057D"/>
    <w:rsid w:val="00210DB7"/>
    <w:rsid w:val="00227146"/>
    <w:rsid w:val="00233928"/>
    <w:rsid w:val="00234070"/>
    <w:rsid w:val="0024615F"/>
    <w:rsid w:val="00255DDA"/>
    <w:rsid w:val="00261BCB"/>
    <w:rsid w:val="00263240"/>
    <w:rsid w:val="00266417"/>
    <w:rsid w:val="00274016"/>
    <w:rsid w:val="00281494"/>
    <w:rsid w:val="00282325"/>
    <w:rsid w:val="002C0971"/>
    <w:rsid w:val="002D1674"/>
    <w:rsid w:val="002D3636"/>
    <w:rsid w:val="002D448A"/>
    <w:rsid w:val="002D538F"/>
    <w:rsid w:val="002E1B0B"/>
    <w:rsid w:val="002E3B53"/>
    <w:rsid w:val="002E4D2A"/>
    <w:rsid w:val="002E5E8B"/>
    <w:rsid w:val="002F22AD"/>
    <w:rsid w:val="002F2752"/>
    <w:rsid w:val="002F2C9F"/>
    <w:rsid w:val="002F7909"/>
    <w:rsid w:val="002F7E8F"/>
    <w:rsid w:val="00326700"/>
    <w:rsid w:val="0033072E"/>
    <w:rsid w:val="00333A60"/>
    <w:rsid w:val="0033406D"/>
    <w:rsid w:val="0033483B"/>
    <w:rsid w:val="00334D86"/>
    <w:rsid w:val="0034088F"/>
    <w:rsid w:val="00340909"/>
    <w:rsid w:val="0034428E"/>
    <w:rsid w:val="0035109F"/>
    <w:rsid w:val="00354A1C"/>
    <w:rsid w:val="00354B28"/>
    <w:rsid w:val="00357460"/>
    <w:rsid w:val="00361578"/>
    <w:rsid w:val="00365A5E"/>
    <w:rsid w:val="003815D3"/>
    <w:rsid w:val="003A3008"/>
    <w:rsid w:val="003A72AC"/>
    <w:rsid w:val="003B2BA1"/>
    <w:rsid w:val="003B52B4"/>
    <w:rsid w:val="003B54CA"/>
    <w:rsid w:val="003B5AC1"/>
    <w:rsid w:val="003B7ED1"/>
    <w:rsid w:val="003C0946"/>
    <w:rsid w:val="003C4295"/>
    <w:rsid w:val="003C62FA"/>
    <w:rsid w:val="003D3727"/>
    <w:rsid w:val="003D6362"/>
    <w:rsid w:val="003E115F"/>
    <w:rsid w:val="003E21B6"/>
    <w:rsid w:val="003E3036"/>
    <w:rsid w:val="003E5F17"/>
    <w:rsid w:val="003E748A"/>
    <w:rsid w:val="003F0134"/>
    <w:rsid w:val="003F1072"/>
    <w:rsid w:val="00404933"/>
    <w:rsid w:val="0041260D"/>
    <w:rsid w:val="004146AC"/>
    <w:rsid w:val="0041768E"/>
    <w:rsid w:val="00417AF6"/>
    <w:rsid w:val="004217CA"/>
    <w:rsid w:val="0042722E"/>
    <w:rsid w:val="0044092B"/>
    <w:rsid w:val="004450BD"/>
    <w:rsid w:val="00466E06"/>
    <w:rsid w:val="00474805"/>
    <w:rsid w:val="0049215F"/>
    <w:rsid w:val="00492768"/>
    <w:rsid w:val="00493E1F"/>
    <w:rsid w:val="004B509F"/>
    <w:rsid w:val="004C0B14"/>
    <w:rsid w:val="004C7090"/>
    <w:rsid w:val="004D227A"/>
    <w:rsid w:val="004D5E8C"/>
    <w:rsid w:val="004D76BB"/>
    <w:rsid w:val="004E18DE"/>
    <w:rsid w:val="004E3299"/>
    <w:rsid w:val="004E7315"/>
    <w:rsid w:val="004F1270"/>
    <w:rsid w:val="004F1A7C"/>
    <w:rsid w:val="004F4781"/>
    <w:rsid w:val="004F5AFD"/>
    <w:rsid w:val="00517065"/>
    <w:rsid w:val="00524B40"/>
    <w:rsid w:val="00525C66"/>
    <w:rsid w:val="00530C87"/>
    <w:rsid w:val="00541380"/>
    <w:rsid w:val="0054311E"/>
    <w:rsid w:val="005445D4"/>
    <w:rsid w:val="005512F0"/>
    <w:rsid w:val="00554AD3"/>
    <w:rsid w:val="005575FF"/>
    <w:rsid w:val="00573A2B"/>
    <w:rsid w:val="0057488C"/>
    <w:rsid w:val="00575FDE"/>
    <w:rsid w:val="00576E37"/>
    <w:rsid w:val="00580DD1"/>
    <w:rsid w:val="00580DE2"/>
    <w:rsid w:val="005848B2"/>
    <w:rsid w:val="005848E3"/>
    <w:rsid w:val="005849DA"/>
    <w:rsid w:val="005957B0"/>
    <w:rsid w:val="005A71BC"/>
    <w:rsid w:val="005B1929"/>
    <w:rsid w:val="005B4A4B"/>
    <w:rsid w:val="005B6223"/>
    <w:rsid w:val="005C011A"/>
    <w:rsid w:val="005F0AD2"/>
    <w:rsid w:val="005F2583"/>
    <w:rsid w:val="005F303C"/>
    <w:rsid w:val="005F3D0A"/>
    <w:rsid w:val="005F6FF6"/>
    <w:rsid w:val="005F7FBD"/>
    <w:rsid w:val="00605BEF"/>
    <w:rsid w:val="0061160B"/>
    <w:rsid w:val="0061179C"/>
    <w:rsid w:val="00613947"/>
    <w:rsid w:val="006254DE"/>
    <w:rsid w:val="00631C08"/>
    <w:rsid w:val="0063461A"/>
    <w:rsid w:val="006375B8"/>
    <w:rsid w:val="0064153B"/>
    <w:rsid w:val="00642DA6"/>
    <w:rsid w:val="00644AD9"/>
    <w:rsid w:val="0064720C"/>
    <w:rsid w:val="006502D8"/>
    <w:rsid w:val="00650F46"/>
    <w:rsid w:val="006638C7"/>
    <w:rsid w:val="006650DD"/>
    <w:rsid w:val="006744A1"/>
    <w:rsid w:val="00680498"/>
    <w:rsid w:val="00680B7A"/>
    <w:rsid w:val="00680C0B"/>
    <w:rsid w:val="00680C1A"/>
    <w:rsid w:val="006847A1"/>
    <w:rsid w:val="00685DA2"/>
    <w:rsid w:val="00687D4C"/>
    <w:rsid w:val="006908C6"/>
    <w:rsid w:val="006931A7"/>
    <w:rsid w:val="00693851"/>
    <w:rsid w:val="006A226F"/>
    <w:rsid w:val="006A488B"/>
    <w:rsid w:val="006A4DE7"/>
    <w:rsid w:val="006B0BF1"/>
    <w:rsid w:val="006B6B42"/>
    <w:rsid w:val="006B6CEB"/>
    <w:rsid w:val="006B76D4"/>
    <w:rsid w:val="006C37F0"/>
    <w:rsid w:val="006C3E11"/>
    <w:rsid w:val="006D35A0"/>
    <w:rsid w:val="006F023E"/>
    <w:rsid w:val="006F19E7"/>
    <w:rsid w:val="006F458D"/>
    <w:rsid w:val="006F511C"/>
    <w:rsid w:val="00700CA1"/>
    <w:rsid w:val="00724B42"/>
    <w:rsid w:val="00731AB8"/>
    <w:rsid w:val="00733A6B"/>
    <w:rsid w:val="00736280"/>
    <w:rsid w:val="00737F64"/>
    <w:rsid w:val="0076649B"/>
    <w:rsid w:val="00771A5B"/>
    <w:rsid w:val="007769B2"/>
    <w:rsid w:val="00776A4D"/>
    <w:rsid w:val="00787243"/>
    <w:rsid w:val="00793C73"/>
    <w:rsid w:val="00795733"/>
    <w:rsid w:val="00795F47"/>
    <w:rsid w:val="007A2E57"/>
    <w:rsid w:val="007B0950"/>
    <w:rsid w:val="007B1D1F"/>
    <w:rsid w:val="007B56FD"/>
    <w:rsid w:val="007C3DBB"/>
    <w:rsid w:val="007D1008"/>
    <w:rsid w:val="007D266A"/>
    <w:rsid w:val="007D554B"/>
    <w:rsid w:val="007D7FB4"/>
    <w:rsid w:val="007E12E9"/>
    <w:rsid w:val="007F1968"/>
    <w:rsid w:val="007F36BD"/>
    <w:rsid w:val="007F5C0B"/>
    <w:rsid w:val="0081293B"/>
    <w:rsid w:val="00813755"/>
    <w:rsid w:val="00813BB0"/>
    <w:rsid w:val="008167CB"/>
    <w:rsid w:val="0082480C"/>
    <w:rsid w:val="00827A89"/>
    <w:rsid w:val="008312C6"/>
    <w:rsid w:val="00841AA3"/>
    <w:rsid w:val="008422E7"/>
    <w:rsid w:val="0084233D"/>
    <w:rsid w:val="0084373D"/>
    <w:rsid w:val="0084486A"/>
    <w:rsid w:val="0084674E"/>
    <w:rsid w:val="00850BB6"/>
    <w:rsid w:val="00851603"/>
    <w:rsid w:val="00854A07"/>
    <w:rsid w:val="00863938"/>
    <w:rsid w:val="00874AC1"/>
    <w:rsid w:val="0087765F"/>
    <w:rsid w:val="00880749"/>
    <w:rsid w:val="0088358F"/>
    <w:rsid w:val="00892537"/>
    <w:rsid w:val="00892EED"/>
    <w:rsid w:val="00893F90"/>
    <w:rsid w:val="008B3A50"/>
    <w:rsid w:val="008D0E08"/>
    <w:rsid w:val="008D2BAA"/>
    <w:rsid w:val="008D4FB8"/>
    <w:rsid w:val="008D515D"/>
    <w:rsid w:val="008E249F"/>
    <w:rsid w:val="008E5781"/>
    <w:rsid w:val="00903A34"/>
    <w:rsid w:val="00911BB6"/>
    <w:rsid w:val="00917F8E"/>
    <w:rsid w:val="009243A5"/>
    <w:rsid w:val="00924CCA"/>
    <w:rsid w:val="009324E6"/>
    <w:rsid w:val="009343BF"/>
    <w:rsid w:val="00936496"/>
    <w:rsid w:val="0096053E"/>
    <w:rsid w:val="00973956"/>
    <w:rsid w:val="00977599"/>
    <w:rsid w:val="00977905"/>
    <w:rsid w:val="00980808"/>
    <w:rsid w:val="00985485"/>
    <w:rsid w:val="0098693D"/>
    <w:rsid w:val="009869F9"/>
    <w:rsid w:val="0099188C"/>
    <w:rsid w:val="0099510C"/>
    <w:rsid w:val="0099791D"/>
    <w:rsid w:val="009A6DC3"/>
    <w:rsid w:val="009C2C7B"/>
    <w:rsid w:val="009C70B3"/>
    <w:rsid w:val="009D2374"/>
    <w:rsid w:val="009D2716"/>
    <w:rsid w:val="009D2A77"/>
    <w:rsid w:val="009D3297"/>
    <w:rsid w:val="009D7D33"/>
    <w:rsid w:val="009E1B12"/>
    <w:rsid w:val="009E6829"/>
    <w:rsid w:val="009F428F"/>
    <w:rsid w:val="009F5BFA"/>
    <w:rsid w:val="00A041B0"/>
    <w:rsid w:val="00A125C3"/>
    <w:rsid w:val="00A1300E"/>
    <w:rsid w:val="00A171AE"/>
    <w:rsid w:val="00A20DC3"/>
    <w:rsid w:val="00A22C0C"/>
    <w:rsid w:val="00A25BF8"/>
    <w:rsid w:val="00A303C8"/>
    <w:rsid w:val="00A4276B"/>
    <w:rsid w:val="00A4361F"/>
    <w:rsid w:val="00A5511C"/>
    <w:rsid w:val="00A5769D"/>
    <w:rsid w:val="00A63438"/>
    <w:rsid w:val="00A66B32"/>
    <w:rsid w:val="00A67D05"/>
    <w:rsid w:val="00A71666"/>
    <w:rsid w:val="00A75285"/>
    <w:rsid w:val="00A80FF9"/>
    <w:rsid w:val="00A90600"/>
    <w:rsid w:val="00A92B23"/>
    <w:rsid w:val="00A92D0B"/>
    <w:rsid w:val="00AA02FB"/>
    <w:rsid w:val="00AA2108"/>
    <w:rsid w:val="00AA66E3"/>
    <w:rsid w:val="00AA67BF"/>
    <w:rsid w:val="00AB09AF"/>
    <w:rsid w:val="00AB18EC"/>
    <w:rsid w:val="00AB2DC3"/>
    <w:rsid w:val="00AB4ACA"/>
    <w:rsid w:val="00AB784C"/>
    <w:rsid w:val="00AC1677"/>
    <w:rsid w:val="00AD0974"/>
    <w:rsid w:val="00AD1329"/>
    <w:rsid w:val="00AD615E"/>
    <w:rsid w:val="00AD6E3B"/>
    <w:rsid w:val="00AE09F8"/>
    <w:rsid w:val="00AE1E7E"/>
    <w:rsid w:val="00AE4399"/>
    <w:rsid w:val="00AE4BE5"/>
    <w:rsid w:val="00AF467D"/>
    <w:rsid w:val="00AF788A"/>
    <w:rsid w:val="00B06FC0"/>
    <w:rsid w:val="00B110F3"/>
    <w:rsid w:val="00B12FF9"/>
    <w:rsid w:val="00B23739"/>
    <w:rsid w:val="00B23A9B"/>
    <w:rsid w:val="00B40EEF"/>
    <w:rsid w:val="00B44238"/>
    <w:rsid w:val="00B472C9"/>
    <w:rsid w:val="00B52155"/>
    <w:rsid w:val="00B6585D"/>
    <w:rsid w:val="00B71223"/>
    <w:rsid w:val="00B752B8"/>
    <w:rsid w:val="00B96E8D"/>
    <w:rsid w:val="00BA4227"/>
    <w:rsid w:val="00BA504A"/>
    <w:rsid w:val="00BA7661"/>
    <w:rsid w:val="00BA7B95"/>
    <w:rsid w:val="00BB0BD2"/>
    <w:rsid w:val="00BB6830"/>
    <w:rsid w:val="00BC5E8C"/>
    <w:rsid w:val="00BE56E4"/>
    <w:rsid w:val="00BE75E3"/>
    <w:rsid w:val="00BF0FF5"/>
    <w:rsid w:val="00BF20F8"/>
    <w:rsid w:val="00BF2511"/>
    <w:rsid w:val="00BF26D7"/>
    <w:rsid w:val="00BF4A23"/>
    <w:rsid w:val="00BF6D88"/>
    <w:rsid w:val="00BF769F"/>
    <w:rsid w:val="00C113C8"/>
    <w:rsid w:val="00C1795B"/>
    <w:rsid w:val="00C23EB5"/>
    <w:rsid w:val="00C24E6E"/>
    <w:rsid w:val="00C35FD3"/>
    <w:rsid w:val="00C37ADE"/>
    <w:rsid w:val="00C5630C"/>
    <w:rsid w:val="00C638B8"/>
    <w:rsid w:val="00C6505F"/>
    <w:rsid w:val="00C65696"/>
    <w:rsid w:val="00C66471"/>
    <w:rsid w:val="00C75844"/>
    <w:rsid w:val="00C84C58"/>
    <w:rsid w:val="00C92540"/>
    <w:rsid w:val="00C9379F"/>
    <w:rsid w:val="00C9696F"/>
    <w:rsid w:val="00CA699C"/>
    <w:rsid w:val="00CB3DBD"/>
    <w:rsid w:val="00CC0D25"/>
    <w:rsid w:val="00CD384D"/>
    <w:rsid w:val="00CE2AB5"/>
    <w:rsid w:val="00CE6D56"/>
    <w:rsid w:val="00CF3BB8"/>
    <w:rsid w:val="00CF454D"/>
    <w:rsid w:val="00D126ED"/>
    <w:rsid w:val="00D14156"/>
    <w:rsid w:val="00D17E54"/>
    <w:rsid w:val="00D26CBD"/>
    <w:rsid w:val="00D27B87"/>
    <w:rsid w:val="00D41A8F"/>
    <w:rsid w:val="00D6748B"/>
    <w:rsid w:val="00D74C14"/>
    <w:rsid w:val="00D77896"/>
    <w:rsid w:val="00D823B6"/>
    <w:rsid w:val="00D83B85"/>
    <w:rsid w:val="00D9260B"/>
    <w:rsid w:val="00DA16A0"/>
    <w:rsid w:val="00DA3F16"/>
    <w:rsid w:val="00DA68A9"/>
    <w:rsid w:val="00DB133F"/>
    <w:rsid w:val="00DB219E"/>
    <w:rsid w:val="00DB2B28"/>
    <w:rsid w:val="00DB647E"/>
    <w:rsid w:val="00DB662B"/>
    <w:rsid w:val="00DB6CEE"/>
    <w:rsid w:val="00DC4E4D"/>
    <w:rsid w:val="00DC75E6"/>
    <w:rsid w:val="00DD0E6C"/>
    <w:rsid w:val="00DD30B8"/>
    <w:rsid w:val="00DE3048"/>
    <w:rsid w:val="00DE63DA"/>
    <w:rsid w:val="00DF1820"/>
    <w:rsid w:val="00DF3D7F"/>
    <w:rsid w:val="00DF4CA9"/>
    <w:rsid w:val="00E11B11"/>
    <w:rsid w:val="00E152C5"/>
    <w:rsid w:val="00E2085B"/>
    <w:rsid w:val="00E24F80"/>
    <w:rsid w:val="00E34FB7"/>
    <w:rsid w:val="00E366B5"/>
    <w:rsid w:val="00E37249"/>
    <w:rsid w:val="00E37C78"/>
    <w:rsid w:val="00E56269"/>
    <w:rsid w:val="00E708D6"/>
    <w:rsid w:val="00E85E3E"/>
    <w:rsid w:val="00E87820"/>
    <w:rsid w:val="00E91F12"/>
    <w:rsid w:val="00E937DA"/>
    <w:rsid w:val="00E94981"/>
    <w:rsid w:val="00E96975"/>
    <w:rsid w:val="00EA01E0"/>
    <w:rsid w:val="00EA4EA0"/>
    <w:rsid w:val="00EA50D0"/>
    <w:rsid w:val="00EA5827"/>
    <w:rsid w:val="00EB0839"/>
    <w:rsid w:val="00EB0ECE"/>
    <w:rsid w:val="00EB431B"/>
    <w:rsid w:val="00EB52C6"/>
    <w:rsid w:val="00EC397A"/>
    <w:rsid w:val="00EC5572"/>
    <w:rsid w:val="00ED1D2D"/>
    <w:rsid w:val="00ED415A"/>
    <w:rsid w:val="00ED7E6C"/>
    <w:rsid w:val="00EE10A0"/>
    <w:rsid w:val="00EF1E8D"/>
    <w:rsid w:val="00EF7FF3"/>
    <w:rsid w:val="00F05AF8"/>
    <w:rsid w:val="00F05F9B"/>
    <w:rsid w:val="00F065C2"/>
    <w:rsid w:val="00F07160"/>
    <w:rsid w:val="00F075F6"/>
    <w:rsid w:val="00F148F2"/>
    <w:rsid w:val="00F169E1"/>
    <w:rsid w:val="00F208D8"/>
    <w:rsid w:val="00F23FDF"/>
    <w:rsid w:val="00F26CC8"/>
    <w:rsid w:val="00F36B24"/>
    <w:rsid w:val="00F55564"/>
    <w:rsid w:val="00F611F5"/>
    <w:rsid w:val="00F644A2"/>
    <w:rsid w:val="00F652A4"/>
    <w:rsid w:val="00F670FC"/>
    <w:rsid w:val="00F803F1"/>
    <w:rsid w:val="00F83889"/>
    <w:rsid w:val="00F87300"/>
    <w:rsid w:val="00F91C2A"/>
    <w:rsid w:val="00F97CF6"/>
    <w:rsid w:val="00FA1630"/>
    <w:rsid w:val="00FA4B50"/>
    <w:rsid w:val="00FA568C"/>
    <w:rsid w:val="00FB1022"/>
    <w:rsid w:val="00FB20D4"/>
    <w:rsid w:val="00FB4052"/>
    <w:rsid w:val="00FB4CB0"/>
    <w:rsid w:val="00FC3157"/>
    <w:rsid w:val="00FC7863"/>
    <w:rsid w:val="00FD0D5D"/>
    <w:rsid w:val="00FD0E51"/>
    <w:rsid w:val="00FE7337"/>
    <w:rsid w:val="00FF3A55"/>
    <w:rsid w:val="00FF4EA4"/>
    <w:rsid w:val="02132539"/>
    <w:rsid w:val="02CBD37E"/>
    <w:rsid w:val="03D272FA"/>
    <w:rsid w:val="047326C8"/>
    <w:rsid w:val="06704011"/>
    <w:rsid w:val="077C6CD4"/>
    <w:rsid w:val="0A6C89E7"/>
    <w:rsid w:val="0B4BD104"/>
    <w:rsid w:val="0C1B2D4A"/>
    <w:rsid w:val="0C9BC552"/>
    <w:rsid w:val="0DB6FDAB"/>
    <w:rsid w:val="0E246DEA"/>
    <w:rsid w:val="0F52CE0C"/>
    <w:rsid w:val="101F4227"/>
    <w:rsid w:val="1159CDB9"/>
    <w:rsid w:val="11BA00AE"/>
    <w:rsid w:val="13307C74"/>
    <w:rsid w:val="14162A31"/>
    <w:rsid w:val="154C5B23"/>
    <w:rsid w:val="1722B7D2"/>
    <w:rsid w:val="17AF130E"/>
    <w:rsid w:val="17B732F3"/>
    <w:rsid w:val="17EE84DB"/>
    <w:rsid w:val="18112BAF"/>
    <w:rsid w:val="1838CC5C"/>
    <w:rsid w:val="18ECF35D"/>
    <w:rsid w:val="19254584"/>
    <w:rsid w:val="1A398D71"/>
    <w:rsid w:val="1AD4D2D2"/>
    <w:rsid w:val="1B68F5D8"/>
    <w:rsid w:val="1DBC3873"/>
    <w:rsid w:val="1E09BFA8"/>
    <w:rsid w:val="1F70DF5C"/>
    <w:rsid w:val="205F3A6D"/>
    <w:rsid w:val="20926195"/>
    <w:rsid w:val="21289BD3"/>
    <w:rsid w:val="23CF5A52"/>
    <w:rsid w:val="24C6789B"/>
    <w:rsid w:val="25BD37E2"/>
    <w:rsid w:val="25E6ED62"/>
    <w:rsid w:val="25ED4656"/>
    <w:rsid w:val="2632D4BD"/>
    <w:rsid w:val="264175FF"/>
    <w:rsid w:val="26D215E1"/>
    <w:rsid w:val="273821B8"/>
    <w:rsid w:val="27ED1B69"/>
    <w:rsid w:val="2BAAA5C0"/>
    <w:rsid w:val="2BDF693F"/>
    <w:rsid w:val="2D19398C"/>
    <w:rsid w:val="2D64D3CB"/>
    <w:rsid w:val="2D8D3EC0"/>
    <w:rsid w:val="2DD55B32"/>
    <w:rsid w:val="2F73FA5D"/>
    <w:rsid w:val="30A15658"/>
    <w:rsid w:val="3190457B"/>
    <w:rsid w:val="32BDB7CD"/>
    <w:rsid w:val="32E40342"/>
    <w:rsid w:val="336D4C02"/>
    <w:rsid w:val="3397708C"/>
    <w:rsid w:val="34C6F7B8"/>
    <w:rsid w:val="35E06D17"/>
    <w:rsid w:val="36B9A892"/>
    <w:rsid w:val="3864C05A"/>
    <w:rsid w:val="38C8CE2A"/>
    <w:rsid w:val="39180DD9"/>
    <w:rsid w:val="3AAF3A96"/>
    <w:rsid w:val="3C48A334"/>
    <w:rsid w:val="3C7C5379"/>
    <w:rsid w:val="3F991449"/>
    <w:rsid w:val="412B0D44"/>
    <w:rsid w:val="42B4A259"/>
    <w:rsid w:val="458C3097"/>
    <w:rsid w:val="461C1C4D"/>
    <w:rsid w:val="4719F4D9"/>
    <w:rsid w:val="473909F9"/>
    <w:rsid w:val="488AEB3D"/>
    <w:rsid w:val="4A56BD0E"/>
    <w:rsid w:val="4A5C985A"/>
    <w:rsid w:val="4A64F16F"/>
    <w:rsid w:val="4B12FD7C"/>
    <w:rsid w:val="4BA963A2"/>
    <w:rsid w:val="4BB7ACC7"/>
    <w:rsid w:val="4D69AD82"/>
    <w:rsid w:val="4E04ECA8"/>
    <w:rsid w:val="4E39A5C2"/>
    <w:rsid w:val="4E5B156C"/>
    <w:rsid w:val="4EA42DCC"/>
    <w:rsid w:val="4F7C2A91"/>
    <w:rsid w:val="4FDAEE75"/>
    <w:rsid w:val="51514938"/>
    <w:rsid w:val="51DBCE8E"/>
    <w:rsid w:val="51DCCFD9"/>
    <w:rsid w:val="540BFB4F"/>
    <w:rsid w:val="56E043DA"/>
    <w:rsid w:val="570BE0DC"/>
    <w:rsid w:val="588B0D28"/>
    <w:rsid w:val="59124DC1"/>
    <w:rsid w:val="59C40BAD"/>
    <w:rsid w:val="5A18A352"/>
    <w:rsid w:val="5BDCDDAE"/>
    <w:rsid w:val="6114F65F"/>
    <w:rsid w:val="61443383"/>
    <w:rsid w:val="61AC3120"/>
    <w:rsid w:val="620F489A"/>
    <w:rsid w:val="6243FFD6"/>
    <w:rsid w:val="627194D0"/>
    <w:rsid w:val="633A56EA"/>
    <w:rsid w:val="641BA222"/>
    <w:rsid w:val="6713D8E1"/>
    <w:rsid w:val="67BD4ABD"/>
    <w:rsid w:val="6BBFA957"/>
    <w:rsid w:val="6D43599A"/>
    <w:rsid w:val="6F1B993A"/>
    <w:rsid w:val="6FE7BC42"/>
    <w:rsid w:val="70428F7B"/>
    <w:rsid w:val="713D15CF"/>
    <w:rsid w:val="733BD62B"/>
    <w:rsid w:val="73540DB1"/>
    <w:rsid w:val="746AA871"/>
    <w:rsid w:val="764D1078"/>
    <w:rsid w:val="77BEBC4F"/>
    <w:rsid w:val="77E7E4BA"/>
    <w:rsid w:val="7959270B"/>
    <w:rsid w:val="7B039B21"/>
    <w:rsid w:val="7B7D22C6"/>
    <w:rsid w:val="7E3C39B2"/>
    <w:rsid w:val="7F9D546B"/>
    <w:rsid w:val="7F9EEFE8"/>
    <w:rsid w:val="7FBFB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00AE"/>
  <w15:chartTrackingRefBased/>
  <w15:docId w15:val="{744A6AE5-F80B-4AA0-AC5D-4A8A6DA351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aragraph" w:customStyle="1">
    <w:name w:val="paragraph"/>
    <w:basedOn w:val="Standaard"/>
    <w:rsid w:val="0088358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BE" w:eastAsia="nl-BE"/>
    </w:rPr>
  </w:style>
  <w:style w:type="character" w:styleId="eop" w:customStyle="1">
    <w:name w:val="eop"/>
    <w:basedOn w:val="Standaardalinea-lettertype"/>
    <w:rsid w:val="0088358F"/>
  </w:style>
  <w:style w:type="character" w:styleId="normaltextrun" w:customStyle="1">
    <w:name w:val="normaltextrun"/>
    <w:basedOn w:val="Standaardalinea-lettertype"/>
    <w:rsid w:val="0088358F"/>
  </w:style>
  <w:style w:type="character" w:styleId="spellingerror" w:customStyle="1">
    <w:name w:val="spellingerror"/>
    <w:basedOn w:val="Standaardalinea-lettertype"/>
    <w:rsid w:val="002F2C9F"/>
  </w:style>
  <w:style w:type="paragraph" w:styleId="Ballontekst">
    <w:name w:val="Balloon Text"/>
    <w:basedOn w:val="Standaard"/>
    <w:link w:val="BallontekstChar"/>
    <w:uiPriority w:val="99"/>
    <w:semiHidden/>
    <w:unhideWhenUsed/>
    <w:rsid w:val="00892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9253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1293B"/>
    <w:pPr>
      <w:ind w:left="720"/>
      <w:contextualSpacing/>
    </w:pPr>
  </w:style>
  <w:style w:type="table" w:styleId="Tabelraster">
    <w:name w:val="Table Grid"/>
    <w:basedOn w:val="Standaardtabel"/>
    <w:uiPriority w:val="59"/>
    <w:rsid w:val="00F8388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F838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5FD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B09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B0950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7B09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B0950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B0950"/>
    <w:rPr>
      <w:b/>
      <w:bCs/>
      <w:sz w:val="20"/>
      <w:szCs w:val="20"/>
    </w:rPr>
  </w:style>
  <w:style w:type="character" w:styleId="contextualspellingandgrammarerror" w:customStyle="1">
    <w:name w:val="contextualspellingandgrammarerror"/>
    <w:basedOn w:val="Standaardalinea-lettertype"/>
    <w:rsid w:val="00F23FDF"/>
  </w:style>
  <w:style w:type="character" w:styleId="GevolgdeHyperlink">
    <w:name w:val="FollowedHyperlink"/>
    <w:basedOn w:val="Standaardalinea-lettertype"/>
    <w:uiPriority w:val="99"/>
    <w:semiHidden/>
    <w:unhideWhenUsed/>
    <w:rsid w:val="00A171AE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F7FF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F7FF3"/>
  </w:style>
  <w:style w:type="paragraph" w:styleId="Voettekst">
    <w:name w:val="footer"/>
    <w:basedOn w:val="Standaard"/>
    <w:link w:val="VoettekstChar"/>
    <w:uiPriority w:val="99"/>
    <w:unhideWhenUsed/>
    <w:rsid w:val="00EF7FF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F7FF3"/>
  </w:style>
  <w:style w:type="character" w:styleId="Tekstvantijdelijkeaanduiding">
    <w:name w:val="Placeholder Text"/>
    <w:basedOn w:val="Standaardalinea-lettertype"/>
    <w:uiPriority w:val="99"/>
    <w:semiHidden/>
    <w:rsid w:val="009605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1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3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copedia.be/encyclopedie/harmonisch-park-en-groenbeheer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natuurenbos.be/projectsubsidies-groenerand" TargetMode="External" Id="R42568910638a4013" /><Relationship Type="http://schemas.openxmlformats.org/officeDocument/2006/relationships/hyperlink" Target="mailto:groenerand.natuurenbos@vlaanderen.be" TargetMode="External" Id="R73023c5133f147de" /><Relationship Type="http://schemas.openxmlformats.org/officeDocument/2006/relationships/glossaryDocument" Target="glossary/document.xml" Id="R802d554104cc4a1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3454-f6f2-47a5-b5b6-dd6a2857ec27}"/>
      </w:docPartPr>
      <w:docPartBody>
        <w:p w14:paraId="3C7C537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685fc0-e661-47cb-b237-ed82e1b934f5">
      <UserInfo>
        <DisplayName>Goyvaerts Katrin</DisplayName>
        <AccountId>21</AccountId>
        <AccountType/>
      </UserInfo>
      <UserInfo>
        <DisplayName>Schraepen Christine</DisplayName>
        <AccountId>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DE1695ACB294E9BEAF08884728AF7" ma:contentTypeVersion="4" ma:contentTypeDescription="Een nieuw document maken." ma:contentTypeScope="" ma:versionID="b6e332c6dbbe9a7294457d60c7822bfd">
  <xsd:schema xmlns:xsd="http://www.w3.org/2001/XMLSchema" xmlns:xs="http://www.w3.org/2001/XMLSchema" xmlns:p="http://schemas.microsoft.com/office/2006/metadata/properties" xmlns:ns2="380b217b-38c6-42fb-8884-852b200b703f" xmlns:ns3="38685fc0-e661-47cb-b237-ed82e1b934f5" targetNamespace="http://schemas.microsoft.com/office/2006/metadata/properties" ma:root="true" ma:fieldsID="7fb5cef11c6c90599c6d71957e569af3" ns2:_="" ns3:_="">
    <xsd:import namespace="380b217b-38c6-42fb-8884-852b200b703f"/>
    <xsd:import namespace="38685fc0-e661-47cb-b237-ed82e1b9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217b-38c6-42fb-8884-852b200b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85fc0-e661-47cb-b237-ed82e1b93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81D99-F317-41DC-9ECE-4717D990A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0D3F0-CBFB-4235-884F-8247D26A7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EB499-876B-4588-9249-66B60F16E15C}">
  <ds:schemaRefs>
    <ds:schemaRef ds:uri="http://schemas.microsoft.com/office/2006/metadata/properties"/>
    <ds:schemaRef ds:uri="http://schemas.microsoft.com/office/infopath/2007/PartnerControls"/>
    <ds:schemaRef ds:uri="38685fc0-e661-47cb-b237-ed82e1b934f5"/>
  </ds:schemaRefs>
</ds:datastoreItem>
</file>

<file path=customXml/itemProps4.xml><?xml version="1.0" encoding="utf-8"?>
<ds:datastoreItem xmlns:ds="http://schemas.openxmlformats.org/officeDocument/2006/customXml" ds:itemID="{3629EDD8-6EC8-4A7F-AE2E-AF024A66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217b-38c6-42fb-8884-852b200b703f"/>
    <ds:schemaRef ds:uri="38685fc0-e661-47cb-b237-ed82e1b93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Janssens Evelien</dc:creator>
  <cp:keywords/>
  <dc:description/>
  <cp:lastModifiedBy>Schraepen Christine</cp:lastModifiedBy>
  <cp:revision>220</cp:revision>
  <dcterms:created xsi:type="dcterms:W3CDTF">2021-10-06T09:30:00Z</dcterms:created>
  <dcterms:modified xsi:type="dcterms:W3CDTF">2023-05-31T09:58:50Z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0x01010036DDE1695ACB294E9BEAF08884728AF7</vt:lpwstr>
  </property>
  <property fmtid="{D5CDD505-2E9C-101B-9397-08002B2CF9AE}" pid="3" name="vaste trefwoorden">
    <vt:lpwstr>2;#Vlaams strategisch gebied rond Brussel|1ffc32d9-9ec6-4f9c-a139-befb5a021506;#5;#Subsidie|758bebba-a0f9-41b4-a2f9-a2cf81a23271</vt:lpwstr>
  </property>
  <property fmtid="{D5CDD505-2E9C-101B-9397-08002B2CF9AE}" pid="4" name="Vrije trefwoorden">
    <vt:lpwstr>4;#Groene rand|e8ec31c6-3632-4b26-9c28-bce97e6da454</vt:lpwstr>
  </property>
  <property fmtid="{D5CDD505-2E9C-101B-9397-08002B2CF9AE}" pid="5" name="TaxCatchAll">
    <vt:lpwstr>5;#Subsidie|758bebba-a0f9-41b4-a2f9-a2cf81a23271;#4;#Groene rand|e8ec31c6-3632-4b26-9c28-bce97e6da454;#2;#Vlaams strategisch gebied rond Brussel|1ffc32d9-9ec6-4f9c-a139-befb5a021506</vt:lpwstr>
  </property>
  <property fmtid="{D5CDD505-2E9C-101B-9397-08002B2CF9AE}" pid="6" name="n424315da4284907b70fddaa9e4135d8">
    <vt:lpwstr>Groene rand|e8ec31c6-3632-4b26-9c28-bce97e6da454</vt:lpwstr>
  </property>
  <property fmtid="{D5CDD505-2E9C-101B-9397-08002B2CF9AE}" pid="7" name="b39ce722eb454724948967e6215e4ab8">
    <vt:lpwstr>Vlaams strategisch gebied rond Brussel|1ffc32d9-9ec6-4f9c-a139-befb5a021506;Subsidie|758bebba-a0f9-41b4-a2f9-a2cf81a23271</vt:lpwstr>
  </property>
</Properties>
</file>