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F9281" w14:textId="7C783878" w:rsidR="328B6E34" w:rsidRDefault="328B6E34"/>
    <w:tbl>
      <w:tblPr>
        <w:tblStyle w:val="Tabelraster"/>
        <w:tblW w:w="0" w:type="auto"/>
        <w:tblLayout w:type="fixed"/>
        <w:tblLook w:val="06A0" w:firstRow="1" w:lastRow="0" w:firstColumn="1" w:lastColumn="0" w:noHBand="1" w:noVBand="1"/>
      </w:tblPr>
      <w:tblGrid>
        <w:gridCol w:w="2835"/>
        <w:gridCol w:w="1830"/>
        <w:gridCol w:w="10005"/>
      </w:tblGrid>
      <w:tr w:rsidR="328B6E34" w14:paraId="6ABBC6B2" w14:textId="77777777" w:rsidTr="328B6E34">
        <w:trPr>
          <w:trHeight w:val="600"/>
        </w:trPr>
        <w:tc>
          <w:tcPr>
            <w:tcW w:w="2835" w:type="dxa"/>
            <w:shd w:val="clear" w:color="auto" w:fill="E2EFD9" w:themeFill="accent6" w:themeFillTint="33"/>
          </w:tcPr>
          <w:p w14:paraId="0BF42BEE" w14:textId="1F7C380B" w:rsidR="328B6E34" w:rsidRDefault="328B6E34" w:rsidP="328B6E34">
            <w:pPr>
              <w:rPr>
                <w:rFonts w:ascii="FlandersArtSans-Light" w:hAnsi="FlandersArtSans-Light"/>
                <w:b/>
                <w:bCs/>
                <w:color w:val="385623" w:themeColor="accent6" w:themeShade="80"/>
              </w:rPr>
            </w:pPr>
            <w:r w:rsidRPr="328B6E34">
              <w:rPr>
                <w:rFonts w:ascii="FlandersArtSans-Light" w:hAnsi="FlandersArtSans-Light"/>
                <w:b/>
                <w:bCs/>
                <w:color w:val="385623" w:themeColor="accent6" w:themeShade="80"/>
              </w:rPr>
              <w:t>Naam</w:t>
            </w:r>
            <w:r w:rsidR="29302EFC" w:rsidRPr="328B6E34">
              <w:rPr>
                <w:rFonts w:ascii="FlandersArtSans-Light" w:hAnsi="FlandersArtSans-Light"/>
                <w:b/>
                <w:bCs/>
                <w:color w:val="385623" w:themeColor="accent6" w:themeShade="80"/>
              </w:rPr>
              <w:t xml:space="preserve"> bijlage</w:t>
            </w:r>
          </w:p>
        </w:tc>
        <w:tc>
          <w:tcPr>
            <w:tcW w:w="1830" w:type="dxa"/>
            <w:shd w:val="clear" w:color="auto" w:fill="E2EFD9" w:themeFill="accent6" w:themeFillTint="33"/>
          </w:tcPr>
          <w:p w14:paraId="25B29A7E" w14:textId="3BD3241B" w:rsidR="328B6E34" w:rsidRDefault="328B6E34" w:rsidP="328B6E34">
            <w:pPr>
              <w:rPr>
                <w:rFonts w:ascii="FlandersArtSans-Light" w:hAnsi="FlandersArtSans-Light"/>
                <w:b/>
                <w:bCs/>
                <w:color w:val="385623" w:themeColor="accent6" w:themeShade="80"/>
              </w:rPr>
            </w:pPr>
            <w:r w:rsidRPr="328B6E34">
              <w:rPr>
                <w:rFonts w:ascii="FlandersArtSans-Light" w:hAnsi="FlandersArtSans-Light"/>
                <w:b/>
                <w:bCs/>
                <w:color w:val="385623" w:themeColor="accent6" w:themeShade="80"/>
              </w:rPr>
              <w:t xml:space="preserve">Waar in </w:t>
            </w:r>
            <w:proofErr w:type="spellStart"/>
            <w:r w:rsidRPr="328B6E34">
              <w:rPr>
                <w:rFonts w:ascii="FlandersArtSans-Light" w:hAnsi="FlandersArtSans-Light"/>
                <w:b/>
                <w:bCs/>
                <w:color w:val="385623" w:themeColor="accent6" w:themeShade="80"/>
              </w:rPr>
              <w:t>eLoket</w:t>
            </w:r>
            <w:proofErr w:type="spellEnd"/>
            <w:r w:rsidRPr="328B6E34">
              <w:rPr>
                <w:rFonts w:ascii="FlandersArtSans-Light" w:hAnsi="FlandersArtSans-Light"/>
                <w:b/>
                <w:bCs/>
                <w:color w:val="385623" w:themeColor="accent6" w:themeShade="80"/>
              </w:rPr>
              <w:t xml:space="preserve"> toevoegen?</w:t>
            </w:r>
          </w:p>
          <w:p w14:paraId="269BA33E" w14:textId="1CAFCD38" w:rsidR="328B6E34" w:rsidRDefault="328B6E34" w:rsidP="328B6E34">
            <w:pPr>
              <w:rPr>
                <w:rFonts w:ascii="FlandersArtSans-Light" w:hAnsi="FlandersArtSans-Light"/>
                <w:b/>
                <w:bCs/>
                <w:color w:val="385623" w:themeColor="accent6" w:themeShade="80"/>
              </w:rPr>
            </w:pPr>
          </w:p>
        </w:tc>
        <w:tc>
          <w:tcPr>
            <w:tcW w:w="10005" w:type="dxa"/>
            <w:shd w:val="clear" w:color="auto" w:fill="E2EFD9" w:themeFill="accent6" w:themeFillTint="33"/>
          </w:tcPr>
          <w:p w14:paraId="34490096" w14:textId="4D2FFAEC" w:rsidR="46B447D9" w:rsidRDefault="46B447D9" w:rsidP="328B6E34">
            <w:pPr>
              <w:rPr>
                <w:rFonts w:ascii="FlandersArtSans-Light" w:hAnsi="FlandersArtSans-Light"/>
                <w:b/>
                <w:bCs/>
                <w:color w:val="385623" w:themeColor="accent6" w:themeShade="80"/>
              </w:rPr>
            </w:pPr>
            <w:r w:rsidRPr="328B6E34">
              <w:rPr>
                <w:rFonts w:ascii="FlandersArtSans-Light" w:hAnsi="FlandersArtSans-Light"/>
                <w:b/>
                <w:bCs/>
                <w:color w:val="385623" w:themeColor="accent6" w:themeShade="80"/>
              </w:rPr>
              <w:t>Toelichting</w:t>
            </w:r>
            <w:r w:rsidR="6AC2619F" w:rsidRPr="328B6E34">
              <w:rPr>
                <w:rFonts w:ascii="FlandersArtSans-Light" w:hAnsi="FlandersArtSans-Light"/>
                <w:b/>
                <w:bCs/>
                <w:color w:val="385623" w:themeColor="accent6" w:themeShade="80"/>
              </w:rPr>
              <w:t xml:space="preserve">                                             NATUUR IN JE BUURT 202</w:t>
            </w:r>
            <w:r w:rsidR="00245428">
              <w:rPr>
                <w:rFonts w:ascii="FlandersArtSans-Light" w:hAnsi="FlandersArtSans-Light"/>
                <w:b/>
                <w:bCs/>
                <w:color w:val="385623" w:themeColor="accent6" w:themeShade="80"/>
              </w:rPr>
              <w:t>6</w:t>
            </w:r>
          </w:p>
        </w:tc>
      </w:tr>
      <w:tr w:rsidR="328B6E34" w14:paraId="5252CD0A" w14:textId="77777777" w:rsidTr="328B6E34">
        <w:trPr>
          <w:trHeight w:val="300"/>
        </w:trPr>
        <w:tc>
          <w:tcPr>
            <w:tcW w:w="2835" w:type="dxa"/>
          </w:tcPr>
          <w:p w14:paraId="28440830" w14:textId="3C1E3569" w:rsidR="328B6E34" w:rsidRDefault="328B6E34" w:rsidP="328B6E34">
            <w:r w:rsidRPr="328B6E34">
              <w:rPr>
                <w:rFonts w:ascii="FlandersArtSans-Light" w:hAnsi="FlandersArtSans-Light"/>
              </w:rPr>
              <w:t>Staving eigendom en/of beheer</w:t>
            </w:r>
          </w:p>
        </w:tc>
        <w:tc>
          <w:tcPr>
            <w:tcW w:w="1830" w:type="dxa"/>
          </w:tcPr>
          <w:p w14:paraId="38AE5B5E" w14:textId="5B0DEB70" w:rsidR="328B6E34" w:rsidRDefault="328B6E34" w:rsidP="328B6E34">
            <w:pPr>
              <w:rPr>
                <w:rFonts w:ascii="FlandersArtSans-Light" w:hAnsi="FlandersArtSans-Light"/>
              </w:rPr>
            </w:pPr>
            <w:r w:rsidRPr="328B6E34">
              <w:rPr>
                <w:rFonts w:ascii="FlandersArtSans-Light" w:hAnsi="FlandersArtSans-Light"/>
              </w:rPr>
              <w:t>Stap 1</w:t>
            </w:r>
          </w:p>
        </w:tc>
        <w:tc>
          <w:tcPr>
            <w:tcW w:w="10005" w:type="dxa"/>
          </w:tcPr>
          <w:p w14:paraId="10A7649A" w14:textId="26D13F2D" w:rsidR="328B6E34" w:rsidRDefault="328B6E34" w:rsidP="328B6E34">
            <w:pPr>
              <w:pStyle w:val="Lijstalinea"/>
              <w:numPr>
                <w:ilvl w:val="0"/>
                <w:numId w:val="1"/>
              </w:numPr>
              <w:ind w:left="850"/>
              <w:rPr>
                <w:rFonts w:ascii="FlandersArtSans-Light" w:hAnsi="FlandersArtSans-Light"/>
              </w:rPr>
            </w:pPr>
            <w:r w:rsidRPr="328B6E34">
              <w:rPr>
                <w:rFonts w:ascii="FlandersArtSans-Light" w:hAnsi="FlandersArtSans-Light"/>
              </w:rPr>
              <w:t>Bewijs van eigendom en/of beheerrecht voor alle vermelde percelen van het projectgebied</w:t>
            </w:r>
          </w:p>
          <w:p w14:paraId="6EE001F8" w14:textId="3A96BFF7" w:rsidR="328B6E34" w:rsidRDefault="328B6E34" w:rsidP="328B6E34">
            <w:pPr>
              <w:pStyle w:val="Lijstalinea"/>
              <w:numPr>
                <w:ilvl w:val="1"/>
                <w:numId w:val="3"/>
              </w:numPr>
              <w:ind w:left="850"/>
              <w:rPr>
                <w:rFonts w:ascii="FlandersArtSans-Light" w:hAnsi="FlandersArtSans-Light"/>
              </w:rPr>
            </w:pPr>
            <w:r w:rsidRPr="328B6E34">
              <w:rPr>
                <w:rFonts w:ascii="FlandersArtSans-Light" w:hAnsi="FlandersArtSans-Light"/>
              </w:rPr>
              <w:t xml:space="preserve">Bewijs dat de aanvrager </w:t>
            </w:r>
            <w:r w:rsidRPr="328B6E34">
              <w:rPr>
                <w:rFonts w:ascii="FlandersArtSans-Light" w:hAnsi="FlandersArtSans-Light"/>
                <w:b/>
                <w:bCs/>
              </w:rPr>
              <w:t>eigenaar</w:t>
            </w:r>
            <w:r w:rsidRPr="328B6E34">
              <w:rPr>
                <w:rFonts w:ascii="FlandersArtSans-Light" w:hAnsi="FlandersArtSans-Light"/>
              </w:rPr>
              <w:t xml:space="preserve"> is van alle vermelde percelen</w:t>
            </w:r>
            <w:r w:rsidR="531F9891" w:rsidRPr="328B6E34">
              <w:rPr>
                <w:rFonts w:ascii="FlandersArtSans-Light" w:hAnsi="FlandersArtSans-Light"/>
              </w:rPr>
              <w:t>.</w:t>
            </w:r>
          </w:p>
          <w:p w14:paraId="52546292" w14:textId="6FD89C01" w:rsidR="328B6E34" w:rsidRDefault="328B6E34" w:rsidP="328B6E34">
            <w:pPr>
              <w:pStyle w:val="Lijstalinea"/>
              <w:ind w:left="850"/>
              <w:rPr>
                <w:rFonts w:ascii="FlandersArtSans-Light" w:hAnsi="FlandersArtSans-Light"/>
              </w:rPr>
            </w:pPr>
            <w:r w:rsidRPr="328B6E34">
              <w:rPr>
                <w:rFonts w:ascii="FlandersArtSans-Light" w:hAnsi="FlandersArtSans-Light"/>
              </w:rPr>
              <w:t>Geldige bewijzen van eigendom zijn o.a.: eigendomsakte, kadastraal uittreksel met vermelding van eigenaar, ondertekend besluit College Burgemeester en Schepenen met expliciete melding dat alle percelen (waarvan melding) in eigendom zijn van de gemeente, een document dat de perceelnaam koppelt aan het kadastraal inkomen van de aanvrager.</w:t>
            </w:r>
          </w:p>
          <w:p w14:paraId="2878E76F" w14:textId="3EBAB4AC" w:rsidR="328B6E34" w:rsidRDefault="328B6E34" w:rsidP="328B6E34">
            <w:pPr>
              <w:pStyle w:val="Lijstalinea"/>
              <w:numPr>
                <w:ilvl w:val="1"/>
                <w:numId w:val="3"/>
              </w:numPr>
              <w:ind w:left="850"/>
              <w:rPr>
                <w:rFonts w:ascii="FlandersArtSans-Light" w:hAnsi="FlandersArtSans-Light"/>
              </w:rPr>
            </w:pPr>
            <w:r w:rsidRPr="328B6E34">
              <w:rPr>
                <w:rFonts w:ascii="FlandersArtSans-Light" w:hAnsi="FlandersArtSans-Light"/>
              </w:rPr>
              <w:t xml:space="preserve">Indien de aanvrager niet de eigenaar is: aanvullend op het bewijs van eigendom ook een bewijs dat de aanvrager </w:t>
            </w:r>
            <w:r w:rsidRPr="328B6E34">
              <w:rPr>
                <w:rFonts w:ascii="FlandersArtSans-Light" w:hAnsi="FlandersArtSans-Light"/>
                <w:b/>
                <w:bCs/>
              </w:rPr>
              <w:t>10jaar beheerrecht</w:t>
            </w:r>
            <w:r w:rsidRPr="328B6E34">
              <w:rPr>
                <w:rFonts w:ascii="FlandersArtSans-Light" w:hAnsi="FlandersArtSans-Light"/>
              </w:rPr>
              <w:t xml:space="preserve"> heeft op alle percelen vanaf huidige datum. Hierbij moet zowel het perceel, de beheerder als de eigenaar expliciet vernoemd worden én moet het eigendom van de andere partij aangetoond worden volgens voorgaande richtlijnen. </w:t>
            </w:r>
          </w:p>
          <w:p w14:paraId="15F97B9C" w14:textId="4321B2BE" w:rsidR="328B6E34" w:rsidRDefault="328B6E34" w:rsidP="328B6E34">
            <w:pPr>
              <w:pStyle w:val="Lijstalinea"/>
              <w:ind w:left="850"/>
              <w:rPr>
                <w:rFonts w:ascii="FlandersArtSans-Light" w:hAnsi="FlandersArtSans-Light"/>
              </w:rPr>
            </w:pPr>
            <w:r w:rsidRPr="328B6E34">
              <w:rPr>
                <w:rFonts w:ascii="FlandersArtSans-Light" w:hAnsi="FlandersArtSans-Light"/>
              </w:rPr>
              <w:t>Geldige bewijzen van beheerrecht zijn erfpacht, gebruiksovereenkomst of bewijs van zakelijk recht van minstens 10 jaar.</w:t>
            </w:r>
          </w:p>
        </w:tc>
      </w:tr>
      <w:tr w:rsidR="328B6E34" w14:paraId="646C72E9" w14:textId="77777777" w:rsidTr="328B6E34">
        <w:trPr>
          <w:trHeight w:val="300"/>
        </w:trPr>
        <w:tc>
          <w:tcPr>
            <w:tcW w:w="2835" w:type="dxa"/>
          </w:tcPr>
          <w:p w14:paraId="2261DD02" w14:textId="301E7B74" w:rsidR="328B6E34" w:rsidRDefault="328B6E34" w:rsidP="328B6E34">
            <w:r w:rsidRPr="328B6E34">
              <w:rPr>
                <w:rFonts w:ascii="FlandersArtSans-Light" w:hAnsi="FlandersArtSans-Light"/>
              </w:rPr>
              <w:t>Begroting</w:t>
            </w:r>
          </w:p>
        </w:tc>
        <w:tc>
          <w:tcPr>
            <w:tcW w:w="1830" w:type="dxa"/>
          </w:tcPr>
          <w:p w14:paraId="0F99F861" w14:textId="133A0543" w:rsidR="328B6E34" w:rsidRDefault="328B6E34" w:rsidP="328B6E34">
            <w:r w:rsidRPr="328B6E34">
              <w:rPr>
                <w:rFonts w:ascii="FlandersArtSans-Light" w:hAnsi="FlandersArtSans-Light"/>
              </w:rPr>
              <w:t>Stap 4</w:t>
            </w:r>
          </w:p>
        </w:tc>
        <w:tc>
          <w:tcPr>
            <w:tcW w:w="10005" w:type="dxa"/>
          </w:tcPr>
          <w:p w14:paraId="21D818BC" w14:textId="16DCCF1B" w:rsidR="328B6E34" w:rsidRDefault="328B6E34" w:rsidP="328B6E34">
            <w:pPr>
              <w:pStyle w:val="Lijstalinea"/>
              <w:numPr>
                <w:ilvl w:val="0"/>
                <w:numId w:val="3"/>
              </w:numPr>
              <w:ind w:left="850"/>
              <w:rPr>
                <w:rFonts w:ascii="FlandersArtSans-Light" w:hAnsi="FlandersArtSans-Light"/>
              </w:rPr>
            </w:pPr>
            <w:r w:rsidRPr="328B6E34">
              <w:rPr>
                <w:rFonts w:ascii="FlandersArtSans-Light" w:hAnsi="FlandersArtSans-Light"/>
              </w:rPr>
              <w:t>Projectbegroting (VERPLICHT sjabloon op www.natuurinjebuurt.be)</w:t>
            </w:r>
          </w:p>
        </w:tc>
      </w:tr>
      <w:tr w:rsidR="328B6E34" w14:paraId="794FF207" w14:textId="77777777" w:rsidTr="328B6E34">
        <w:trPr>
          <w:trHeight w:val="300"/>
        </w:trPr>
        <w:tc>
          <w:tcPr>
            <w:tcW w:w="2835" w:type="dxa"/>
          </w:tcPr>
          <w:p w14:paraId="2CD25912" w14:textId="24310ECD" w:rsidR="328B6E34" w:rsidRDefault="328B6E34" w:rsidP="328B6E34">
            <w:pPr>
              <w:rPr>
                <w:rFonts w:ascii="FlandersArtSans-Light" w:hAnsi="FlandersArtSans-Light"/>
              </w:rPr>
            </w:pPr>
            <w:r w:rsidRPr="328B6E34">
              <w:rPr>
                <w:rFonts w:ascii="FlandersArtSans-Light" w:hAnsi="FlandersArtSans-Light"/>
              </w:rPr>
              <w:t>Kencijfers</w:t>
            </w:r>
          </w:p>
        </w:tc>
        <w:tc>
          <w:tcPr>
            <w:tcW w:w="1830" w:type="dxa"/>
          </w:tcPr>
          <w:p w14:paraId="73F85C78" w14:textId="1EB2D7FA" w:rsidR="328B6E34" w:rsidRDefault="328B6E34" w:rsidP="328B6E34">
            <w:pPr>
              <w:rPr>
                <w:rFonts w:ascii="FlandersArtSans-Light" w:hAnsi="FlandersArtSans-Light"/>
              </w:rPr>
            </w:pPr>
            <w:r w:rsidRPr="328B6E34">
              <w:rPr>
                <w:rFonts w:ascii="FlandersArtSans-Light" w:hAnsi="FlandersArtSans-Light"/>
              </w:rPr>
              <w:t>Stap 2</w:t>
            </w:r>
          </w:p>
        </w:tc>
        <w:tc>
          <w:tcPr>
            <w:tcW w:w="10005" w:type="dxa"/>
          </w:tcPr>
          <w:p w14:paraId="300BDB65" w14:textId="62CC6C6B" w:rsidR="328B6E34" w:rsidRDefault="328B6E34" w:rsidP="328B6E34">
            <w:pPr>
              <w:pStyle w:val="Lijstalinea"/>
              <w:numPr>
                <w:ilvl w:val="0"/>
                <w:numId w:val="3"/>
              </w:numPr>
              <w:ind w:left="850"/>
              <w:rPr>
                <w:rFonts w:ascii="FlandersArtSans-Light" w:hAnsi="FlandersArtSans-Light"/>
              </w:rPr>
            </w:pPr>
            <w:r w:rsidRPr="328B6E34">
              <w:rPr>
                <w:rFonts w:ascii="FlandersArtSans-Light" w:hAnsi="FlandersArtSans-Light"/>
              </w:rPr>
              <w:t>Kencijfers (VERPLICHT sjabloon op www.natuurinjebuurt.be)</w:t>
            </w:r>
          </w:p>
        </w:tc>
      </w:tr>
      <w:tr w:rsidR="328B6E34" w14:paraId="3E499226" w14:textId="77777777" w:rsidTr="328B6E34">
        <w:trPr>
          <w:trHeight w:val="300"/>
        </w:trPr>
        <w:tc>
          <w:tcPr>
            <w:tcW w:w="2835" w:type="dxa"/>
          </w:tcPr>
          <w:p w14:paraId="584338F0" w14:textId="4C0FE783" w:rsidR="328B6E34" w:rsidRDefault="328B6E34" w:rsidP="328B6E34">
            <w:pPr>
              <w:rPr>
                <w:rFonts w:ascii="FlandersArtSans-Light" w:hAnsi="FlandersArtSans-Light"/>
              </w:rPr>
            </w:pPr>
            <w:r w:rsidRPr="328B6E34">
              <w:rPr>
                <w:rFonts w:ascii="FlandersArtSans-Light" w:hAnsi="FlandersArtSans-Light"/>
              </w:rPr>
              <w:t>Inrichtingsplan</w:t>
            </w:r>
          </w:p>
        </w:tc>
        <w:tc>
          <w:tcPr>
            <w:tcW w:w="1830" w:type="dxa"/>
          </w:tcPr>
          <w:p w14:paraId="4F7F7A20" w14:textId="3951D9F2" w:rsidR="328B6E34" w:rsidRDefault="328B6E34" w:rsidP="328B6E34">
            <w:pPr>
              <w:rPr>
                <w:rFonts w:ascii="FlandersArtSans-Light" w:hAnsi="FlandersArtSans-Light"/>
              </w:rPr>
            </w:pPr>
            <w:r w:rsidRPr="328B6E34">
              <w:rPr>
                <w:rFonts w:ascii="FlandersArtSans-Light" w:hAnsi="FlandersArtSans-Light"/>
              </w:rPr>
              <w:t>Stap 2</w:t>
            </w:r>
          </w:p>
        </w:tc>
        <w:tc>
          <w:tcPr>
            <w:tcW w:w="10005" w:type="dxa"/>
          </w:tcPr>
          <w:p w14:paraId="4B7DFB41" w14:textId="0B4E1E96" w:rsidR="328B6E34" w:rsidRDefault="328B6E34" w:rsidP="328B6E34">
            <w:pPr>
              <w:pStyle w:val="Lijstalinea"/>
              <w:numPr>
                <w:ilvl w:val="0"/>
                <w:numId w:val="3"/>
              </w:numPr>
              <w:ind w:left="850"/>
              <w:rPr>
                <w:rFonts w:ascii="FlandersArtSans-Light" w:hAnsi="FlandersArtSans-Light"/>
              </w:rPr>
            </w:pPr>
            <w:r w:rsidRPr="328B6E34">
              <w:rPr>
                <w:rFonts w:ascii="FlandersArtSans-Light" w:hAnsi="FlandersArtSans-Light"/>
              </w:rPr>
              <w:t>Inrichtingsplan(</w:t>
            </w:r>
            <w:proofErr w:type="spellStart"/>
            <w:r w:rsidRPr="328B6E34">
              <w:rPr>
                <w:rFonts w:ascii="FlandersArtSans-Light" w:hAnsi="FlandersArtSans-Light"/>
              </w:rPr>
              <w:t>nen</w:t>
            </w:r>
            <w:proofErr w:type="spellEnd"/>
            <w:r w:rsidRPr="328B6E34">
              <w:rPr>
                <w:rFonts w:ascii="FlandersArtSans-Light" w:hAnsi="FlandersArtSans-Light"/>
              </w:rPr>
              <w:t>) van het projectgebied met vermelding van oppervlaktes, aantallen en soorten (verharding, planten, bomen...)</w:t>
            </w:r>
            <w:r w:rsidR="00C4732B">
              <w:rPr>
                <w:rFonts w:ascii="FlandersArtSans-Light" w:hAnsi="FlandersArtSans-Light"/>
              </w:rPr>
              <w:t xml:space="preserve">. </w:t>
            </w:r>
            <w:r w:rsidR="00C4732B" w:rsidRPr="00C4732B">
              <w:rPr>
                <w:rFonts w:ascii="FlandersArtSans-Light" w:hAnsi="FlandersArtSans-Light"/>
              </w:rPr>
              <w:t>Bij niet-inheems plantgoed een duidelijke motivatie van de soortenkeuze</w:t>
            </w:r>
            <w:r w:rsidR="00C4732B" w:rsidRPr="00C4732B">
              <w:rPr>
                <w:rFonts w:ascii="Cambria" w:hAnsi="Cambria" w:cs="Cambria"/>
              </w:rPr>
              <w:t> </w:t>
            </w:r>
          </w:p>
        </w:tc>
      </w:tr>
      <w:tr w:rsidR="328B6E34" w14:paraId="2C59BC69" w14:textId="77777777" w:rsidTr="328B6E34">
        <w:trPr>
          <w:trHeight w:val="300"/>
        </w:trPr>
        <w:tc>
          <w:tcPr>
            <w:tcW w:w="2835" w:type="dxa"/>
          </w:tcPr>
          <w:p w14:paraId="2F830B6C" w14:textId="69B9CB80" w:rsidR="328B6E34" w:rsidRDefault="328B6E34" w:rsidP="328B6E34">
            <w:pPr>
              <w:rPr>
                <w:rFonts w:ascii="FlandersArtSans-Light" w:hAnsi="FlandersArtSans-Light"/>
              </w:rPr>
            </w:pPr>
            <w:r w:rsidRPr="328B6E34">
              <w:rPr>
                <w:rFonts w:ascii="FlandersArtSans-Light" w:hAnsi="FlandersArtSans-Light"/>
              </w:rPr>
              <w:t>Onderhoudsplan (beheer)</w:t>
            </w:r>
          </w:p>
        </w:tc>
        <w:tc>
          <w:tcPr>
            <w:tcW w:w="1830" w:type="dxa"/>
          </w:tcPr>
          <w:p w14:paraId="10696B0D" w14:textId="0622D2DF" w:rsidR="328B6E34" w:rsidRDefault="328B6E34" w:rsidP="328B6E34">
            <w:pPr>
              <w:rPr>
                <w:rFonts w:ascii="FlandersArtSans-Light" w:hAnsi="FlandersArtSans-Light"/>
              </w:rPr>
            </w:pPr>
            <w:r w:rsidRPr="328B6E34">
              <w:rPr>
                <w:rFonts w:ascii="FlandersArtSans-Light" w:hAnsi="FlandersArtSans-Light"/>
              </w:rPr>
              <w:t>Stap 2</w:t>
            </w:r>
          </w:p>
        </w:tc>
        <w:tc>
          <w:tcPr>
            <w:tcW w:w="10005" w:type="dxa"/>
          </w:tcPr>
          <w:p w14:paraId="4BF6C0FD" w14:textId="3B3ADB6D" w:rsidR="328B6E34" w:rsidRDefault="328B6E34" w:rsidP="328B6E34">
            <w:pPr>
              <w:pStyle w:val="Lijstalinea"/>
              <w:numPr>
                <w:ilvl w:val="0"/>
                <w:numId w:val="3"/>
              </w:numPr>
              <w:ind w:left="850"/>
              <w:rPr>
                <w:rFonts w:ascii="FlandersArtSans-Light" w:hAnsi="FlandersArtSans-Light"/>
              </w:rPr>
            </w:pPr>
            <w:r w:rsidRPr="328B6E34">
              <w:rPr>
                <w:rFonts w:ascii="FlandersArtSans-Light" w:hAnsi="FlandersArtSans-Light"/>
              </w:rPr>
              <w:t>Beheerplan (of onderhoudsplan) voor de aan te leggen en/of reeds aanwezige natuurelementen (minstens) in het projectgebied</w:t>
            </w:r>
          </w:p>
        </w:tc>
      </w:tr>
      <w:tr w:rsidR="328B6E34" w14:paraId="439127E0" w14:textId="77777777" w:rsidTr="328B6E34">
        <w:trPr>
          <w:trHeight w:val="300"/>
        </w:trPr>
        <w:tc>
          <w:tcPr>
            <w:tcW w:w="2835" w:type="dxa"/>
          </w:tcPr>
          <w:p w14:paraId="4AB5AC3C" w14:textId="3C51A858" w:rsidR="328B6E34" w:rsidRDefault="328B6E34" w:rsidP="328B6E34">
            <w:pPr>
              <w:rPr>
                <w:rFonts w:ascii="FlandersArtSans-Light" w:hAnsi="FlandersArtSans-Light"/>
              </w:rPr>
            </w:pPr>
            <w:r w:rsidRPr="328B6E34">
              <w:rPr>
                <w:rFonts w:ascii="FlandersArtSans-Light" w:hAnsi="FlandersArtSans-Light"/>
              </w:rPr>
              <w:t>Foto’s</w:t>
            </w:r>
          </w:p>
        </w:tc>
        <w:tc>
          <w:tcPr>
            <w:tcW w:w="1830" w:type="dxa"/>
          </w:tcPr>
          <w:p w14:paraId="5BAD946D" w14:textId="30AB50DD" w:rsidR="328B6E34" w:rsidRDefault="328B6E34" w:rsidP="328B6E34">
            <w:pPr>
              <w:rPr>
                <w:rFonts w:ascii="FlandersArtSans-Light" w:hAnsi="FlandersArtSans-Light"/>
              </w:rPr>
            </w:pPr>
            <w:r w:rsidRPr="328B6E34">
              <w:rPr>
                <w:rFonts w:ascii="FlandersArtSans-Light" w:hAnsi="FlandersArtSans-Light"/>
              </w:rPr>
              <w:t>Stap 2</w:t>
            </w:r>
          </w:p>
        </w:tc>
        <w:tc>
          <w:tcPr>
            <w:tcW w:w="10005" w:type="dxa"/>
          </w:tcPr>
          <w:p w14:paraId="40B40D31" w14:textId="37185FC7" w:rsidR="328B6E34" w:rsidRDefault="328B6E34" w:rsidP="328B6E34">
            <w:pPr>
              <w:pStyle w:val="Lijstalinea"/>
              <w:numPr>
                <w:ilvl w:val="0"/>
                <w:numId w:val="3"/>
              </w:numPr>
              <w:ind w:left="850"/>
              <w:rPr>
                <w:rFonts w:ascii="FlandersArtSans-Light" w:hAnsi="FlandersArtSans-Light"/>
              </w:rPr>
            </w:pPr>
            <w:r w:rsidRPr="328B6E34">
              <w:rPr>
                <w:rFonts w:ascii="FlandersArtSans-Light" w:hAnsi="FlandersArtSans-Light"/>
              </w:rPr>
              <w:t>Foto's van de huidige situatie</w:t>
            </w:r>
          </w:p>
        </w:tc>
      </w:tr>
      <w:tr w:rsidR="328B6E34" w14:paraId="6EDA73D4" w14:textId="77777777" w:rsidTr="328B6E34">
        <w:trPr>
          <w:trHeight w:val="300"/>
        </w:trPr>
        <w:tc>
          <w:tcPr>
            <w:tcW w:w="2835" w:type="dxa"/>
          </w:tcPr>
          <w:p w14:paraId="5C6254E3" w14:textId="6B042F8F" w:rsidR="328B6E34" w:rsidRDefault="328B6E34" w:rsidP="328B6E34">
            <w:pPr>
              <w:rPr>
                <w:rFonts w:ascii="FlandersArtSans-Light" w:hAnsi="FlandersArtSans-Light"/>
              </w:rPr>
            </w:pPr>
            <w:r w:rsidRPr="328B6E34">
              <w:rPr>
                <w:rFonts w:ascii="FlandersArtSans-Light" w:hAnsi="FlandersArtSans-Light"/>
              </w:rPr>
              <w:t>Situatieschets</w:t>
            </w:r>
          </w:p>
        </w:tc>
        <w:tc>
          <w:tcPr>
            <w:tcW w:w="1830" w:type="dxa"/>
          </w:tcPr>
          <w:p w14:paraId="2BF5605B" w14:textId="08C73E95" w:rsidR="328B6E34" w:rsidRDefault="328B6E34" w:rsidP="328B6E34">
            <w:pPr>
              <w:rPr>
                <w:rFonts w:ascii="FlandersArtSans-Light" w:hAnsi="FlandersArtSans-Light"/>
              </w:rPr>
            </w:pPr>
            <w:r w:rsidRPr="328B6E34">
              <w:rPr>
                <w:rFonts w:ascii="FlandersArtSans-Light" w:hAnsi="FlandersArtSans-Light"/>
              </w:rPr>
              <w:t>Stap 2</w:t>
            </w:r>
          </w:p>
        </w:tc>
        <w:tc>
          <w:tcPr>
            <w:tcW w:w="10005" w:type="dxa"/>
          </w:tcPr>
          <w:p w14:paraId="0539299C" w14:textId="2A2C794E" w:rsidR="328B6E34" w:rsidRDefault="328B6E34" w:rsidP="328B6E34">
            <w:pPr>
              <w:pStyle w:val="Lijstalinea"/>
              <w:numPr>
                <w:ilvl w:val="0"/>
                <w:numId w:val="3"/>
              </w:numPr>
              <w:ind w:left="850"/>
              <w:rPr>
                <w:rFonts w:ascii="FlandersArtSans-Light" w:hAnsi="FlandersArtSans-Light"/>
              </w:rPr>
            </w:pPr>
            <w:r w:rsidRPr="328B6E34">
              <w:rPr>
                <w:rFonts w:ascii="FlandersArtSans-Light" w:hAnsi="FlandersArtSans-Light"/>
              </w:rPr>
              <w:t>Voor type A projectvoorstellen: situatieschets(en) die de (ecologische of maatschappelijke) aansluiting van het projectgebied met de bredere omgeving duidt/duiden.</w:t>
            </w:r>
          </w:p>
        </w:tc>
      </w:tr>
      <w:tr w:rsidR="328B6E34" w14:paraId="2B04A3A5" w14:textId="77777777" w:rsidTr="328B6E34">
        <w:trPr>
          <w:trHeight w:val="300"/>
        </w:trPr>
        <w:tc>
          <w:tcPr>
            <w:tcW w:w="2835" w:type="dxa"/>
          </w:tcPr>
          <w:p w14:paraId="26A330A9" w14:textId="60EAB89E" w:rsidR="328B6E34" w:rsidRDefault="328B6E34" w:rsidP="328B6E34">
            <w:r w:rsidRPr="328B6E34">
              <w:rPr>
                <w:rFonts w:ascii="FlandersArtSans-Light" w:hAnsi="FlandersArtSans-Light"/>
              </w:rPr>
              <w:t>Mandaat</w:t>
            </w:r>
          </w:p>
        </w:tc>
        <w:tc>
          <w:tcPr>
            <w:tcW w:w="1830" w:type="dxa"/>
          </w:tcPr>
          <w:p w14:paraId="720A973B" w14:textId="75A6D293" w:rsidR="328B6E34" w:rsidRDefault="328B6E34" w:rsidP="328B6E34">
            <w:r w:rsidRPr="328B6E34">
              <w:rPr>
                <w:rFonts w:ascii="FlandersArtSans-Light" w:hAnsi="FlandersArtSans-Light"/>
              </w:rPr>
              <w:t>Stap 1</w:t>
            </w:r>
          </w:p>
        </w:tc>
        <w:tc>
          <w:tcPr>
            <w:tcW w:w="10005" w:type="dxa"/>
          </w:tcPr>
          <w:p w14:paraId="02639A4A" w14:textId="23596866" w:rsidR="328B6E34" w:rsidRDefault="328B6E34" w:rsidP="328B6E34">
            <w:pPr>
              <w:pStyle w:val="Lijstalinea"/>
              <w:numPr>
                <w:ilvl w:val="0"/>
                <w:numId w:val="3"/>
              </w:numPr>
              <w:ind w:left="850"/>
              <w:rPr>
                <w:rFonts w:ascii="FlandersArtSans-Light" w:hAnsi="FlandersArtSans-Light"/>
              </w:rPr>
            </w:pPr>
            <w:r w:rsidRPr="328B6E34">
              <w:rPr>
                <w:rFonts w:ascii="FlandersArtSans-Light" w:hAnsi="FlandersArtSans-Light"/>
              </w:rPr>
              <w:t>Voor aanmelding als private persoon: ondertekende volmacht/mandaat van de aanvragende organisatie met duidelijke identificatie van de organisatie en mandaatgever.</w:t>
            </w:r>
          </w:p>
        </w:tc>
      </w:tr>
      <w:tr w:rsidR="328B6E34" w14:paraId="0C758F0D" w14:textId="77777777" w:rsidTr="328B6E34">
        <w:trPr>
          <w:trHeight w:val="300"/>
        </w:trPr>
        <w:tc>
          <w:tcPr>
            <w:tcW w:w="2835" w:type="dxa"/>
          </w:tcPr>
          <w:p w14:paraId="2966A8C4" w14:textId="6B52F75B" w:rsidR="328B6E34" w:rsidRDefault="328B6E34" w:rsidP="328B6E34">
            <w:pPr>
              <w:rPr>
                <w:rFonts w:ascii="FlandersArtSans-Light" w:hAnsi="FlandersArtSans-Light"/>
              </w:rPr>
            </w:pPr>
            <w:r w:rsidRPr="328B6E34">
              <w:rPr>
                <w:rFonts w:ascii="FlandersArtSans-Light" w:hAnsi="FlandersArtSans-Light"/>
              </w:rPr>
              <w:t>Mandaat</w:t>
            </w:r>
          </w:p>
        </w:tc>
        <w:tc>
          <w:tcPr>
            <w:tcW w:w="1830" w:type="dxa"/>
          </w:tcPr>
          <w:p w14:paraId="262031A5" w14:textId="629CA053" w:rsidR="328B6E34" w:rsidRDefault="328B6E34" w:rsidP="328B6E34">
            <w:pPr>
              <w:rPr>
                <w:rFonts w:ascii="FlandersArtSans-Light" w:hAnsi="FlandersArtSans-Light"/>
              </w:rPr>
            </w:pPr>
            <w:r w:rsidRPr="328B6E34">
              <w:rPr>
                <w:rFonts w:ascii="FlandersArtSans-Light" w:hAnsi="FlandersArtSans-Light"/>
              </w:rPr>
              <w:t>Stap 1</w:t>
            </w:r>
          </w:p>
        </w:tc>
        <w:tc>
          <w:tcPr>
            <w:tcW w:w="10005" w:type="dxa"/>
          </w:tcPr>
          <w:p w14:paraId="29B03C46" w14:textId="7CA3091C" w:rsidR="328B6E34" w:rsidRDefault="328B6E34" w:rsidP="328B6E34">
            <w:pPr>
              <w:pStyle w:val="Lijstalinea"/>
              <w:numPr>
                <w:ilvl w:val="0"/>
                <w:numId w:val="3"/>
              </w:numPr>
              <w:ind w:left="850"/>
              <w:rPr>
                <w:rFonts w:ascii="FlandersArtSans-Light" w:hAnsi="FlandersArtSans-Light"/>
              </w:rPr>
            </w:pPr>
            <w:r w:rsidRPr="328B6E34">
              <w:rPr>
                <w:rFonts w:ascii="FlandersArtSans-Light" w:hAnsi="FlandersArtSans-Light"/>
              </w:rPr>
              <w:t>Voor gemeenten of intercommunales: ondertekend besluit van gemeenteraad en/of college van burgemeester en schepenen van iedere betrokken gemeente.</w:t>
            </w:r>
          </w:p>
        </w:tc>
      </w:tr>
      <w:tr w:rsidR="328B6E34" w14:paraId="03E06DD2" w14:textId="77777777" w:rsidTr="328B6E34">
        <w:trPr>
          <w:trHeight w:val="300"/>
        </w:trPr>
        <w:tc>
          <w:tcPr>
            <w:tcW w:w="2835" w:type="dxa"/>
          </w:tcPr>
          <w:p w14:paraId="02BFAC5E" w14:textId="4A6A9E13" w:rsidR="328B6E34" w:rsidRDefault="328B6E34" w:rsidP="328B6E34">
            <w:pPr>
              <w:rPr>
                <w:rFonts w:ascii="FlandersArtSans-Light" w:hAnsi="FlandersArtSans-Light"/>
              </w:rPr>
            </w:pPr>
            <w:r w:rsidRPr="328B6E34">
              <w:rPr>
                <w:rFonts w:ascii="FlandersArtSans-Light" w:hAnsi="FlandersArtSans-Light"/>
              </w:rPr>
              <w:t>Openbaar domein</w:t>
            </w:r>
          </w:p>
        </w:tc>
        <w:tc>
          <w:tcPr>
            <w:tcW w:w="1830" w:type="dxa"/>
          </w:tcPr>
          <w:p w14:paraId="62AA5E0D" w14:textId="2C0084BA" w:rsidR="328B6E34" w:rsidRDefault="328B6E34" w:rsidP="328B6E34">
            <w:pPr>
              <w:rPr>
                <w:rFonts w:ascii="FlandersArtSans-Light" w:hAnsi="FlandersArtSans-Light"/>
              </w:rPr>
            </w:pPr>
            <w:r w:rsidRPr="328B6E34">
              <w:rPr>
                <w:rFonts w:ascii="FlandersArtSans-Light" w:hAnsi="FlandersArtSans-Light"/>
              </w:rPr>
              <w:t>Stap 6</w:t>
            </w:r>
          </w:p>
        </w:tc>
        <w:tc>
          <w:tcPr>
            <w:tcW w:w="10005" w:type="dxa"/>
          </w:tcPr>
          <w:p w14:paraId="183E48D9" w14:textId="686C8169" w:rsidR="328B6E34" w:rsidRDefault="328B6E34" w:rsidP="328B6E34">
            <w:pPr>
              <w:pStyle w:val="Lijstalinea"/>
              <w:numPr>
                <w:ilvl w:val="0"/>
                <w:numId w:val="3"/>
              </w:numPr>
              <w:ind w:left="850"/>
              <w:rPr>
                <w:rFonts w:ascii="FlandersArtSans-Light" w:hAnsi="FlandersArtSans-Light"/>
              </w:rPr>
            </w:pPr>
            <w:r w:rsidRPr="328B6E34">
              <w:rPr>
                <w:rFonts w:ascii="FlandersArtSans-Light" w:hAnsi="FlandersArtSans-Light"/>
              </w:rPr>
              <w:t xml:space="preserve">Voor projectvoorstellen op openbaar domein (dit kan niet aangeduide worden in het </w:t>
            </w:r>
            <w:proofErr w:type="spellStart"/>
            <w:r w:rsidRPr="328B6E34">
              <w:rPr>
                <w:rFonts w:ascii="FlandersArtSans-Light" w:hAnsi="FlandersArtSans-Light"/>
              </w:rPr>
              <w:t>eLoket</w:t>
            </w:r>
            <w:proofErr w:type="spellEnd"/>
            <w:r w:rsidRPr="328B6E34">
              <w:rPr>
                <w:rFonts w:ascii="FlandersArtSans-Light" w:hAnsi="FlandersArtSans-Light"/>
              </w:rPr>
              <w:t>): een kadastraal uittreksel met daarop aangeduid de betrokken domeinen, hun oppervlakte en hun eigenaar.</w:t>
            </w:r>
          </w:p>
        </w:tc>
      </w:tr>
      <w:tr w:rsidR="328B6E34" w14:paraId="10D66B9C" w14:textId="77777777" w:rsidTr="328B6E34">
        <w:trPr>
          <w:trHeight w:val="300"/>
        </w:trPr>
        <w:tc>
          <w:tcPr>
            <w:tcW w:w="2835" w:type="dxa"/>
          </w:tcPr>
          <w:p w14:paraId="54E34896" w14:textId="4EFA33B3" w:rsidR="328B6E34" w:rsidRDefault="328B6E34" w:rsidP="328B6E34">
            <w:pPr>
              <w:rPr>
                <w:rFonts w:ascii="FlandersArtSans-Light" w:hAnsi="FlandersArtSans-Light"/>
              </w:rPr>
            </w:pPr>
            <w:r w:rsidRPr="328B6E34">
              <w:rPr>
                <w:rFonts w:ascii="FlandersArtSans-Light" w:hAnsi="FlandersArtSans-Light"/>
              </w:rPr>
              <w:t>De-</w:t>
            </w:r>
            <w:proofErr w:type="spellStart"/>
            <w:r w:rsidRPr="328B6E34">
              <w:rPr>
                <w:rFonts w:ascii="FlandersArtSans-Light" w:hAnsi="FlandersArtSans-Light"/>
              </w:rPr>
              <w:t>minimis</w:t>
            </w:r>
            <w:proofErr w:type="spellEnd"/>
          </w:p>
        </w:tc>
        <w:tc>
          <w:tcPr>
            <w:tcW w:w="1830" w:type="dxa"/>
          </w:tcPr>
          <w:p w14:paraId="09AE48DD" w14:textId="24A88CC4" w:rsidR="328B6E34" w:rsidRDefault="328B6E34" w:rsidP="328B6E34">
            <w:pPr>
              <w:rPr>
                <w:rFonts w:ascii="FlandersArtSans-Light" w:hAnsi="FlandersArtSans-Light"/>
              </w:rPr>
            </w:pPr>
            <w:r w:rsidRPr="328B6E34">
              <w:rPr>
                <w:rFonts w:ascii="FlandersArtSans-Light" w:hAnsi="FlandersArtSans-Light"/>
              </w:rPr>
              <w:t>Stap 6</w:t>
            </w:r>
          </w:p>
        </w:tc>
        <w:tc>
          <w:tcPr>
            <w:tcW w:w="10005" w:type="dxa"/>
          </w:tcPr>
          <w:p w14:paraId="7DFAFC45" w14:textId="7D6E77C0" w:rsidR="008320E8" w:rsidRPr="008320E8" w:rsidRDefault="328B6E34" w:rsidP="008320E8">
            <w:pPr>
              <w:pStyle w:val="Lijstalinea"/>
              <w:numPr>
                <w:ilvl w:val="0"/>
                <w:numId w:val="3"/>
              </w:numPr>
              <w:ind w:left="850"/>
              <w:rPr>
                <w:rFonts w:ascii="FlandersArtSans-Light" w:hAnsi="FlandersArtSans-Light"/>
              </w:rPr>
            </w:pPr>
            <w:r w:rsidRPr="328B6E34">
              <w:rPr>
                <w:rFonts w:ascii="FlandersArtSans-Light" w:hAnsi="FlandersArtSans-Light"/>
              </w:rPr>
              <w:t xml:space="preserve">Voor ondernemingen: Verklaring op eer m.b.t. de-minimissteun </w:t>
            </w:r>
          </w:p>
        </w:tc>
      </w:tr>
      <w:tr w:rsidR="328B6E34" w14:paraId="279B680C" w14:textId="77777777" w:rsidTr="328B6E34">
        <w:trPr>
          <w:trHeight w:val="300"/>
        </w:trPr>
        <w:tc>
          <w:tcPr>
            <w:tcW w:w="2835" w:type="dxa"/>
          </w:tcPr>
          <w:p w14:paraId="4B446477" w14:textId="0F9490B5" w:rsidR="328B6E34" w:rsidRDefault="328B6E34" w:rsidP="328B6E34">
            <w:pPr>
              <w:rPr>
                <w:rFonts w:ascii="FlandersArtSans-Light" w:hAnsi="FlandersArtSans-Light"/>
              </w:rPr>
            </w:pPr>
            <w:r w:rsidRPr="328B6E34">
              <w:rPr>
                <w:rFonts w:ascii="FlandersArtSans-Light" w:hAnsi="FlandersArtSans-Light"/>
              </w:rPr>
              <w:t>Mandaat van de betrokken partner(s)</w:t>
            </w:r>
          </w:p>
        </w:tc>
        <w:tc>
          <w:tcPr>
            <w:tcW w:w="1830" w:type="dxa"/>
          </w:tcPr>
          <w:p w14:paraId="221181A9" w14:textId="072E4DA6" w:rsidR="328B6E34" w:rsidRDefault="328B6E34" w:rsidP="328B6E34">
            <w:pPr>
              <w:rPr>
                <w:rFonts w:ascii="FlandersArtSans-Light" w:hAnsi="FlandersArtSans-Light"/>
              </w:rPr>
            </w:pPr>
            <w:r w:rsidRPr="328B6E34">
              <w:rPr>
                <w:rFonts w:ascii="FlandersArtSans-Light" w:hAnsi="FlandersArtSans-Light"/>
              </w:rPr>
              <w:t>Stap 3</w:t>
            </w:r>
          </w:p>
        </w:tc>
        <w:tc>
          <w:tcPr>
            <w:tcW w:w="10005" w:type="dxa"/>
          </w:tcPr>
          <w:p w14:paraId="546C83C5" w14:textId="4B0DCBC2" w:rsidR="006A7358" w:rsidRPr="006A7358" w:rsidRDefault="006A7358" w:rsidP="006A7358">
            <w:pPr>
              <w:pStyle w:val="Lijstalinea"/>
              <w:numPr>
                <w:ilvl w:val="0"/>
                <w:numId w:val="3"/>
              </w:numPr>
              <w:rPr>
                <w:rFonts w:ascii="FlandersArtSans-Light" w:hAnsi="FlandersArtSans-Light"/>
              </w:rPr>
            </w:pPr>
            <w:r w:rsidRPr="008320E8">
              <w:rPr>
                <w:rFonts w:ascii="FlandersArtSans-Light" w:hAnsi="FlandersArtSans-Light"/>
              </w:rPr>
              <w:t>(Niet verplicht, enkel voor inhoudelijke beoordeling) Mandaat van de betrokken partners.</w:t>
            </w:r>
          </w:p>
        </w:tc>
      </w:tr>
      <w:tr w:rsidR="328B6E34" w14:paraId="43D73A92" w14:textId="77777777" w:rsidTr="328B6E34">
        <w:trPr>
          <w:trHeight w:val="300"/>
        </w:trPr>
        <w:tc>
          <w:tcPr>
            <w:tcW w:w="2835" w:type="dxa"/>
          </w:tcPr>
          <w:p w14:paraId="1AB4B12C" w14:textId="51D9CB69" w:rsidR="3A5A0E86" w:rsidRDefault="3A5A0E86" w:rsidP="328B6E34">
            <w:pPr>
              <w:rPr>
                <w:rFonts w:ascii="FlandersArtSans-Light" w:hAnsi="FlandersArtSans-Light"/>
              </w:rPr>
            </w:pPr>
            <w:r w:rsidRPr="328B6E34">
              <w:rPr>
                <w:rFonts w:ascii="FlandersArtSans-Light" w:hAnsi="FlandersArtSans-Light"/>
              </w:rPr>
              <w:lastRenderedPageBreak/>
              <w:t>Overdrachtsakte</w:t>
            </w:r>
          </w:p>
        </w:tc>
        <w:tc>
          <w:tcPr>
            <w:tcW w:w="1830" w:type="dxa"/>
          </w:tcPr>
          <w:p w14:paraId="6246CB86" w14:textId="6813FF3E" w:rsidR="3A5A0E86" w:rsidRDefault="3A5A0E86" w:rsidP="328B6E34">
            <w:pPr>
              <w:rPr>
                <w:rFonts w:ascii="FlandersArtSans-Light" w:hAnsi="FlandersArtSans-Light"/>
              </w:rPr>
            </w:pPr>
            <w:r w:rsidRPr="328B6E34">
              <w:rPr>
                <w:rFonts w:ascii="FlandersArtSans-Light" w:hAnsi="FlandersArtSans-Light"/>
              </w:rPr>
              <w:t>Stap 6</w:t>
            </w:r>
          </w:p>
        </w:tc>
        <w:tc>
          <w:tcPr>
            <w:tcW w:w="10005" w:type="dxa"/>
          </w:tcPr>
          <w:p w14:paraId="2B5A9518" w14:textId="467D5FDE" w:rsidR="3A5A0E86" w:rsidRDefault="3A5A0E86" w:rsidP="328B6E34">
            <w:pPr>
              <w:pStyle w:val="Lijstalinea"/>
              <w:numPr>
                <w:ilvl w:val="0"/>
                <w:numId w:val="3"/>
              </w:numPr>
              <w:ind w:left="850"/>
              <w:rPr>
                <w:rFonts w:ascii="FlandersArtSans-Light" w:hAnsi="FlandersArtSans-Light"/>
              </w:rPr>
            </w:pPr>
            <w:r w:rsidRPr="328B6E34">
              <w:rPr>
                <w:rFonts w:ascii="FlandersArtSans-Light" w:hAnsi="FlandersArtSans-Light"/>
              </w:rPr>
              <w:t>Is het perceel in eigendom van Vlaamse of Federale overheden of instellingen? Dan moet een overdrachtsakte of een duurzame gebruiksovereenkomst voor minstens 10jaar toegevoegd worden.</w:t>
            </w:r>
          </w:p>
        </w:tc>
      </w:tr>
      <w:tr w:rsidR="00C4732B" w14:paraId="20BB3B02" w14:textId="77777777" w:rsidTr="328B6E34">
        <w:trPr>
          <w:trHeight w:val="300"/>
        </w:trPr>
        <w:tc>
          <w:tcPr>
            <w:tcW w:w="2835" w:type="dxa"/>
          </w:tcPr>
          <w:p w14:paraId="12B06095" w14:textId="2B4D547A" w:rsidR="00C4732B" w:rsidRPr="328B6E34" w:rsidRDefault="00C4732B" w:rsidP="328B6E34">
            <w:pPr>
              <w:rPr>
                <w:rFonts w:ascii="FlandersArtSans-Light" w:hAnsi="FlandersArtSans-Light"/>
              </w:rPr>
            </w:pPr>
            <w:r>
              <w:rPr>
                <w:rFonts w:ascii="FlandersArtSans-Light" w:hAnsi="FlandersArtSans-Light"/>
              </w:rPr>
              <w:t>Projectomschrijving</w:t>
            </w:r>
          </w:p>
        </w:tc>
        <w:tc>
          <w:tcPr>
            <w:tcW w:w="1830" w:type="dxa"/>
          </w:tcPr>
          <w:p w14:paraId="1375DDB8" w14:textId="795EC6A8" w:rsidR="00C4732B" w:rsidRPr="328B6E34" w:rsidRDefault="00E073CC" w:rsidP="328B6E34">
            <w:pPr>
              <w:rPr>
                <w:rFonts w:ascii="FlandersArtSans-Light" w:hAnsi="FlandersArtSans-Light"/>
              </w:rPr>
            </w:pPr>
            <w:r>
              <w:rPr>
                <w:rFonts w:ascii="FlandersArtSans-Light" w:hAnsi="FlandersArtSans-Light"/>
              </w:rPr>
              <w:t>Stap 5</w:t>
            </w:r>
          </w:p>
        </w:tc>
        <w:tc>
          <w:tcPr>
            <w:tcW w:w="10005" w:type="dxa"/>
          </w:tcPr>
          <w:p w14:paraId="2BC7880E" w14:textId="2D0F2CB2" w:rsidR="00C4732B" w:rsidRPr="328B6E34" w:rsidRDefault="004F7281" w:rsidP="328B6E34">
            <w:pPr>
              <w:pStyle w:val="Lijstalinea"/>
              <w:numPr>
                <w:ilvl w:val="0"/>
                <w:numId w:val="3"/>
              </w:numPr>
              <w:ind w:left="850"/>
              <w:rPr>
                <w:rFonts w:ascii="FlandersArtSans-Light" w:hAnsi="FlandersArtSans-Light"/>
              </w:rPr>
            </w:pPr>
            <w:r w:rsidRPr="004F7281">
              <w:rPr>
                <w:rFonts w:ascii="FlandersArtSans-Light" w:hAnsi="FlandersArtSans-Light"/>
              </w:rPr>
              <w:t xml:space="preserve">De projectomschrijving bevat een duidelijke toelichting van de reeds ondernomen stappen met betrekking tot de vereiste vergunningen en/of machtigingen, zodat de haalbaarheid van de uitvoering binnen de voorziene termijn </w:t>
            </w:r>
            <w:r>
              <w:rPr>
                <w:rFonts w:ascii="FlandersArtSans-Light" w:hAnsi="FlandersArtSans-Light"/>
              </w:rPr>
              <w:t xml:space="preserve">van </w:t>
            </w:r>
            <w:r w:rsidRPr="004F7281">
              <w:rPr>
                <w:rFonts w:ascii="FlandersArtSans-Light" w:hAnsi="FlandersArtSans-Light"/>
                <w:b/>
                <w:bCs/>
              </w:rPr>
              <w:t>3 jaar</w:t>
            </w:r>
            <w:r>
              <w:rPr>
                <w:rFonts w:ascii="FlandersArtSans-Light" w:hAnsi="FlandersArtSans-Light"/>
              </w:rPr>
              <w:t xml:space="preserve"> </w:t>
            </w:r>
            <w:r w:rsidRPr="004F7281">
              <w:rPr>
                <w:rFonts w:ascii="FlandersArtSans-Light" w:hAnsi="FlandersArtSans-Light"/>
              </w:rPr>
              <w:t>kan worden beoordeeld.</w:t>
            </w:r>
          </w:p>
        </w:tc>
      </w:tr>
    </w:tbl>
    <w:p w14:paraId="0E72DD21" w14:textId="3DF276A0" w:rsidR="328B6E34" w:rsidRDefault="328B6E34"/>
    <w:sectPr w:rsidR="328B6E34" w:rsidSect="0028786D">
      <w:pgSz w:w="16838" w:h="11906" w:orient="landscape"/>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ArtSans-Light">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BFB0"/>
    <w:multiLevelType w:val="hybridMultilevel"/>
    <w:tmpl w:val="5D0267B4"/>
    <w:lvl w:ilvl="0" w:tplc="F202ECC4">
      <w:start w:val="1"/>
      <w:numFmt w:val="decimal"/>
      <w:lvlText w:val="%1."/>
      <w:lvlJc w:val="left"/>
      <w:pPr>
        <w:ind w:left="720" w:hanging="360"/>
      </w:pPr>
    </w:lvl>
    <w:lvl w:ilvl="1" w:tplc="CEC01FE2">
      <w:start w:val="1"/>
      <w:numFmt w:val="lowerLetter"/>
      <w:lvlText w:val="%2."/>
      <w:lvlJc w:val="left"/>
      <w:pPr>
        <w:ind w:left="1440" w:hanging="360"/>
      </w:pPr>
    </w:lvl>
    <w:lvl w:ilvl="2" w:tplc="81785556">
      <w:start w:val="1"/>
      <w:numFmt w:val="lowerRoman"/>
      <w:lvlText w:val="%3."/>
      <w:lvlJc w:val="right"/>
      <w:pPr>
        <w:ind w:left="2160" w:hanging="180"/>
      </w:pPr>
    </w:lvl>
    <w:lvl w:ilvl="3" w:tplc="21C8541C">
      <w:start w:val="1"/>
      <w:numFmt w:val="decimal"/>
      <w:lvlText w:val="%4."/>
      <w:lvlJc w:val="left"/>
      <w:pPr>
        <w:ind w:left="2880" w:hanging="360"/>
      </w:pPr>
    </w:lvl>
    <w:lvl w:ilvl="4" w:tplc="2640C4FC">
      <w:start w:val="1"/>
      <w:numFmt w:val="lowerLetter"/>
      <w:lvlText w:val="%5."/>
      <w:lvlJc w:val="left"/>
      <w:pPr>
        <w:ind w:left="3600" w:hanging="360"/>
      </w:pPr>
    </w:lvl>
    <w:lvl w:ilvl="5" w:tplc="AF4A5C10">
      <w:start w:val="1"/>
      <w:numFmt w:val="lowerRoman"/>
      <w:lvlText w:val="%6."/>
      <w:lvlJc w:val="right"/>
      <w:pPr>
        <w:ind w:left="4320" w:hanging="180"/>
      </w:pPr>
    </w:lvl>
    <w:lvl w:ilvl="6" w:tplc="56F45760">
      <w:start w:val="1"/>
      <w:numFmt w:val="decimal"/>
      <w:lvlText w:val="%7."/>
      <w:lvlJc w:val="left"/>
      <w:pPr>
        <w:ind w:left="5040" w:hanging="360"/>
      </w:pPr>
    </w:lvl>
    <w:lvl w:ilvl="7" w:tplc="7F7C52C8">
      <w:start w:val="1"/>
      <w:numFmt w:val="lowerLetter"/>
      <w:lvlText w:val="%8."/>
      <w:lvlJc w:val="left"/>
      <w:pPr>
        <w:ind w:left="5760" w:hanging="360"/>
      </w:pPr>
    </w:lvl>
    <w:lvl w:ilvl="8" w:tplc="1D8832EA">
      <w:start w:val="1"/>
      <w:numFmt w:val="lowerRoman"/>
      <w:lvlText w:val="%9."/>
      <w:lvlJc w:val="right"/>
      <w:pPr>
        <w:ind w:left="6480" w:hanging="180"/>
      </w:pPr>
    </w:lvl>
  </w:abstractNum>
  <w:abstractNum w:abstractNumId="1" w15:restartNumberingAfterBreak="0">
    <w:nsid w:val="02CC7443"/>
    <w:multiLevelType w:val="hybridMultilevel"/>
    <w:tmpl w:val="ABA8BB12"/>
    <w:lvl w:ilvl="0" w:tplc="4460ABF0">
      <w:start w:val="1"/>
      <w:numFmt w:val="decimal"/>
      <w:lvlText w:val="%1."/>
      <w:lvlJc w:val="left"/>
      <w:pPr>
        <w:ind w:left="720" w:hanging="360"/>
      </w:pPr>
    </w:lvl>
    <w:lvl w:ilvl="1" w:tplc="B1D81998">
      <w:start w:val="1"/>
      <w:numFmt w:val="lowerLetter"/>
      <w:lvlText w:val="%2."/>
      <w:lvlJc w:val="left"/>
      <w:pPr>
        <w:ind w:left="1440" w:hanging="360"/>
      </w:pPr>
    </w:lvl>
    <w:lvl w:ilvl="2" w:tplc="1D049C6E">
      <w:start w:val="1"/>
      <w:numFmt w:val="lowerRoman"/>
      <w:lvlText w:val="%3."/>
      <w:lvlJc w:val="right"/>
      <w:pPr>
        <w:ind w:left="2160" w:hanging="180"/>
      </w:pPr>
    </w:lvl>
    <w:lvl w:ilvl="3" w:tplc="A6D0F502">
      <w:start w:val="1"/>
      <w:numFmt w:val="decimal"/>
      <w:lvlText w:val="%4."/>
      <w:lvlJc w:val="left"/>
      <w:pPr>
        <w:ind w:left="2880" w:hanging="360"/>
      </w:pPr>
    </w:lvl>
    <w:lvl w:ilvl="4" w:tplc="D7067EC4">
      <w:start w:val="1"/>
      <w:numFmt w:val="lowerLetter"/>
      <w:lvlText w:val="%5."/>
      <w:lvlJc w:val="left"/>
      <w:pPr>
        <w:ind w:left="3600" w:hanging="360"/>
      </w:pPr>
    </w:lvl>
    <w:lvl w:ilvl="5" w:tplc="B20E7070">
      <w:start w:val="1"/>
      <w:numFmt w:val="lowerRoman"/>
      <w:lvlText w:val="%6."/>
      <w:lvlJc w:val="right"/>
      <w:pPr>
        <w:ind w:left="4320" w:hanging="180"/>
      </w:pPr>
    </w:lvl>
    <w:lvl w:ilvl="6" w:tplc="E6A6221E">
      <w:start w:val="1"/>
      <w:numFmt w:val="decimal"/>
      <w:lvlText w:val="%7."/>
      <w:lvlJc w:val="left"/>
      <w:pPr>
        <w:ind w:left="5040" w:hanging="360"/>
      </w:pPr>
    </w:lvl>
    <w:lvl w:ilvl="7" w:tplc="5574AC18">
      <w:start w:val="1"/>
      <w:numFmt w:val="lowerLetter"/>
      <w:lvlText w:val="%8."/>
      <w:lvlJc w:val="left"/>
      <w:pPr>
        <w:ind w:left="5760" w:hanging="360"/>
      </w:pPr>
    </w:lvl>
    <w:lvl w:ilvl="8" w:tplc="932C63A0">
      <w:start w:val="1"/>
      <w:numFmt w:val="lowerRoman"/>
      <w:lvlText w:val="%9."/>
      <w:lvlJc w:val="right"/>
      <w:pPr>
        <w:ind w:left="6480" w:hanging="180"/>
      </w:pPr>
    </w:lvl>
  </w:abstractNum>
  <w:abstractNum w:abstractNumId="2" w15:restartNumberingAfterBreak="0">
    <w:nsid w:val="04E32E31"/>
    <w:multiLevelType w:val="hybridMultilevel"/>
    <w:tmpl w:val="09186008"/>
    <w:lvl w:ilvl="0" w:tplc="5CDAB19A">
      <w:numFmt w:val="bullet"/>
      <w:lvlText w:val="-"/>
      <w:lvlJc w:val="left"/>
      <w:pPr>
        <w:ind w:left="720" w:hanging="360"/>
      </w:pPr>
      <w:rPr>
        <w:rFonts w:ascii="FlandersArtSans-Light" w:eastAsiaTheme="minorHAnsi" w:hAnsi="FlandersArtSans-Ligh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56BD023"/>
    <w:multiLevelType w:val="hybridMultilevel"/>
    <w:tmpl w:val="2844346A"/>
    <w:lvl w:ilvl="0" w:tplc="221E5DB0">
      <w:start w:val="1"/>
      <w:numFmt w:val="decimal"/>
      <w:lvlText w:val="%1."/>
      <w:lvlJc w:val="left"/>
      <w:pPr>
        <w:ind w:left="720" w:hanging="360"/>
      </w:pPr>
    </w:lvl>
    <w:lvl w:ilvl="1" w:tplc="C5C4A8E0">
      <w:start w:val="1"/>
      <w:numFmt w:val="lowerLetter"/>
      <w:lvlText w:val="%2."/>
      <w:lvlJc w:val="left"/>
      <w:pPr>
        <w:ind w:left="1440" w:hanging="360"/>
      </w:pPr>
    </w:lvl>
    <w:lvl w:ilvl="2" w:tplc="34368ADC">
      <w:start w:val="1"/>
      <w:numFmt w:val="lowerRoman"/>
      <w:lvlText w:val="%3."/>
      <w:lvlJc w:val="right"/>
      <w:pPr>
        <w:ind w:left="2160" w:hanging="180"/>
      </w:pPr>
    </w:lvl>
    <w:lvl w:ilvl="3" w:tplc="A63E2A0C">
      <w:start w:val="1"/>
      <w:numFmt w:val="decimal"/>
      <w:lvlText w:val="%4."/>
      <w:lvlJc w:val="left"/>
      <w:pPr>
        <w:ind w:left="2880" w:hanging="360"/>
      </w:pPr>
    </w:lvl>
    <w:lvl w:ilvl="4" w:tplc="7BD87508">
      <w:start w:val="1"/>
      <w:numFmt w:val="lowerLetter"/>
      <w:lvlText w:val="%5."/>
      <w:lvlJc w:val="left"/>
      <w:pPr>
        <w:ind w:left="3600" w:hanging="360"/>
      </w:pPr>
    </w:lvl>
    <w:lvl w:ilvl="5" w:tplc="308A70FC">
      <w:start w:val="1"/>
      <w:numFmt w:val="lowerRoman"/>
      <w:lvlText w:val="%6."/>
      <w:lvlJc w:val="right"/>
      <w:pPr>
        <w:ind w:left="4320" w:hanging="180"/>
      </w:pPr>
    </w:lvl>
    <w:lvl w:ilvl="6" w:tplc="176035B2">
      <w:start w:val="1"/>
      <w:numFmt w:val="decimal"/>
      <w:lvlText w:val="%7."/>
      <w:lvlJc w:val="left"/>
      <w:pPr>
        <w:ind w:left="5040" w:hanging="360"/>
      </w:pPr>
    </w:lvl>
    <w:lvl w:ilvl="7" w:tplc="72CC7648">
      <w:start w:val="1"/>
      <w:numFmt w:val="lowerLetter"/>
      <w:lvlText w:val="%8."/>
      <w:lvlJc w:val="left"/>
      <w:pPr>
        <w:ind w:left="5760" w:hanging="360"/>
      </w:pPr>
    </w:lvl>
    <w:lvl w:ilvl="8" w:tplc="3778707E">
      <w:start w:val="1"/>
      <w:numFmt w:val="lowerRoman"/>
      <w:lvlText w:val="%9."/>
      <w:lvlJc w:val="right"/>
      <w:pPr>
        <w:ind w:left="6480" w:hanging="180"/>
      </w:pPr>
    </w:lvl>
  </w:abstractNum>
  <w:abstractNum w:abstractNumId="4" w15:restartNumberingAfterBreak="0">
    <w:nsid w:val="08695EA4"/>
    <w:multiLevelType w:val="hybridMultilevel"/>
    <w:tmpl w:val="9D4C09AE"/>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F5197F"/>
    <w:multiLevelType w:val="hybridMultilevel"/>
    <w:tmpl w:val="86806CD2"/>
    <w:lvl w:ilvl="0" w:tplc="442A72AE">
      <w:start w:val="1"/>
      <w:numFmt w:val="bullet"/>
      <w:lvlText w:val="-"/>
      <w:lvlJc w:val="left"/>
      <w:pPr>
        <w:ind w:left="720" w:hanging="360"/>
      </w:pPr>
      <w:rPr>
        <w:rFonts w:ascii="Aptos" w:hAnsi="Aptos" w:hint="default"/>
      </w:rPr>
    </w:lvl>
    <w:lvl w:ilvl="1" w:tplc="22429CB8">
      <w:start w:val="1"/>
      <w:numFmt w:val="bullet"/>
      <w:lvlText w:val="o"/>
      <w:lvlJc w:val="left"/>
      <w:pPr>
        <w:ind w:left="1440" w:hanging="360"/>
      </w:pPr>
      <w:rPr>
        <w:rFonts w:ascii="Courier New" w:hAnsi="Courier New" w:hint="default"/>
      </w:rPr>
    </w:lvl>
    <w:lvl w:ilvl="2" w:tplc="D214EA00">
      <w:start w:val="1"/>
      <w:numFmt w:val="bullet"/>
      <w:lvlText w:val=""/>
      <w:lvlJc w:val="left"/>
      <w:pPr>
        <w:ind w:left="2160" w:hanging="360"/>
      </w:pPr>
      <w:rPr>
        <w:rFonts w:ascii="Wingdings" w:hAnsi="Wingdings" w:hint="default"/>
      </w:rPr>
    </w:lvl>
    <w:lvl w:ilvl="3" w:tplc="BE42A52A">
      <w:start w:val="1"/>
      <w:numFmt w:val="bullet"/>
      <w:lvlText w:val=""/>
      <w:lvlJc w:val="left"/>
      <w:pPr>
        <w:ind w:left="2880" w:hanging="360"/>
      </w:pPr>
      <w:rPr>
        <w:rFonts w:ascii="Symbol" w:hAnsi="Symbol" w:hint="default"/>
      </w:rPr>
    </w:lvl>
    <w:lvl w:ilvl="4" w:tplc="A83EDABE">
      <w:start w:val="1"/>
      <w:numFmt w:val="bullet"/>
      <w:lvlText w:val="o"/>
      <w:lvlJc w:val="left"/>
      <w:pPr>
        <w:ind w:left="3600" w:hanging="360"/>
      </w:pPr>
      <w:rPr>
        <w:rFonts w:ascii="Courier New" w:hAnsi="Courier New" w:hint="default"/>
      </w:rPr>
    </w:lvl>
    <w:lvl w:ilvl="5" w:tplc="3D40117C">
      <w:start w:val="1"/>
      <w:numFmt w:val="bullet"/>
      <w:lvlText w:val=""/>
      <w:lvlJc w:val="left"/>
      <w:pPr>
        <w:ind w:left="4320" w:hanging="360"/>
      </w:pPr>
      <w:rPr>
        <w:rFonts w:ascii="Wingdings" w:hAnsi="Wingdings" w:hint="default"/>
      </w:rPr>
    </w:lvl>
    <w:lvl w:ilvl="6" w:tplc="19F42634">
      <w:start w:val="1"/>
      <w:numFmt w:val="bullet"/>
      <w:lvlText w:val=""/>
      <w:lvlJc w:val="left"/>
      <w:pPr>
        <w:ind w:left="5040" w:hanging="360"/>
      </w:pPr>
      <w:rPr>
        <w:rFonts w:ascii="Symbol" w:hAnsi="Symbol" w:hint="default"/>
      </w:rPr>
    </w:lvl>
    <w:lvl w:ilvl="7" w:tplc="033EA8F6">
      <w:start w:val="1"/>
      <w:numFmt w:val="bullet"/>
      <w:lvlText w:val="o"/>
      <w:lvlJc w:val="left"/>
      <w:pPr>
        <w:ind w:left="5760" w:hanging="360"/>
      </w:pPr>
      <w:rPr>
        <w:rFonts w:ascii="Courier New" w:hAnsi="Courier New" w:hint="default"/>
      </w:rPr>
    </w:lvl>
    <w:lvl w:ilvl="8" w:tplc="995E1E66">
      <w:start w:val="1"/>
      <w:numFmt w:val="bullet"/>
      <w:lvlText w:val=""/>
      <w:lvlJc w:val="left"/>
      <w:pPr>
        <w:ind w:left="6480" w:hanging="360"/>
      </w:pPr>
      <w:rPr>
        <w:rFonts w:ascii="Wingdings" w:hAnsi="Wingdings" w:hint="default"/>
      </w:rPr>
    </w:lvl>
  </w:abstractNum>
  <w:num w:numId="1" w16cid:durableId="1261449816">
    <w:abstractNumId w:val="3"/>
  </w:num>
  <w:num w:numId="2" w16cid:durableId="1846750788">
    <w:abstractNumId w:val="1"/>
  </w:num>
  <w:num w:numId="3" w16cid:durableId="1314333639">
    <w:abstractNumId w:val="0"/>
  </w:num>
  <w:num w:numId="4" w16cid:durableId="118765222">
    <w:abstractNumId w:val="5"/>
  </w:num>
  <w:num w:numId="5" w16cid:durableId="517045273">
    <w:abstractNumId w:val="2"/>
  </w:num>
  <w:num w:numId="6" w16cid:durableId="118181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88D"/>
    <w:rsid w:val="00056FD2"/>
    <w:rsid w:val="00091E5D"/>
    <w:rsid w:val="000C1432"/>
    <w:rsid w:val="001241D4"/>
    <w:rsid w:val="0014367C"/>
    <w:rsid w:val="001446D7"/>
    <w:rsid w:val="00195488"/>
    <w:rsid w:val="001D105B"/>
    <w:rsid w:val="00214C56"/>
    <w:rsid w:val="00245428"/>
    <w:rsid w:val="0024568F"/>
    <w:rsid w:val="00255BEA"/>
    <w:rsid w:val="0028786D"/>
    <w:rsid w:val="002A2F66"/>
    <w:rsid w:val="002E1F5A"/>
    <w:rsid w:val="002F5C0B"/>
    <w:rsid w:val="0030114F"/>
    <w:rsid w:val="00315A45"/>
    <w:rsid w:val="003728B5"/>
    <w:rsid w:val="003854C9"/>
    <w:rsid w:val="003C0882"/>
    <w:rsid w:val="00430173"/>
    <w:rsid w:val="004C7D2D"/>
    <w:rsid w:val="004E7B41"/>
    <w:rsid w:val="004F7281"/>
    <w:rsid w:val="0050196E"/>
    <w:rsid w:val="00501CD2"/>
    <w:rsid w:val="00554D73"/>
    <w:rsid w:val="00670376"/>
    <w:rsid w:val="00670CAE"/>
    <w:rsid w:val="0068715E"/>
    <w:rsid w:val="006A7358"/>
    <w:rsid w:val="006B3A8F"/>
    <w:rsid w:val="006D6DA0"/>
    <w:rsid w:val="00757CCF"/>
    <w:rsid w:val="008320E8"/>
    <w:rsid w:val="008D1E03"/>
    <w:rsid w:val="008E0A97"/>
    <w:rsid w:val="008F3557"/>
    <w:rsid w:val="00945035"/>
    <w:rsid w:val="00A01D37"/>
    <w:rsid w:val="00AB3457"/>
    <w:rsid w:val="00B04D2B"/>
    <w:rsid w:val="00B0748A"/>
    <w:rsid w:val="00B5745A"/>
    <w:rsid w:val="00BA4AEF"/>
    <w:rsid w:val="00C4732B"/>
    <w:rsid w:val="00C80C82"/>
    <w:rsid w:val="00C84D44"/>
    <w:rsid w:val="00D16C9F"/>
    <w:rsid w:val="00DA5B32"/>
    <w:rsid w:val="00DF488D"/>
    <w:rsid w:val="00E042DA"/>
    <w:rsid w:val="00E073CC"/>
    <w:rsid w:val="00E45C00"/>
    <w:rsid w:val="00EA16E6"/>
    <w:rsid w:val="00EB41C9"/>
    <w:rsid w:val="00EC5EBE"/>
    <w:rsid w:val="00ED291C"/>
    <w:rsid w:val="00F11814"/>
    <w:rsid w:val="00F17DF3"/>
    <w:rsid w:val="00F9282F"/>
    <w:rsid w:val="00FF3BB3"/>
    <w:rsid w:val="01F20CC7"/>
    <w:rsid w:val="087991B1"/>
    <w:rsid w:val="0969D73F"/>
    <w:rsid w:val="0B39FB9F"/>
    <w:rsid w:val="0BC1BDF0"/>
    <w:rsid w:val="0BEBA9E1"/>
    <w:rsid w:val="0C8BED4F"/>
    <w:rsid w:val="1850C5DE"/>
    <w:rsid w:val="195EDF99"/>
    <w:rsid w:val="19B8494A"/>
    <w:rsid w:val="1DCAD0BB"/>
    <w:rsid w:val="1E1909DD"/>
    <w:rsid w:val="1F57A9CF"/>
    <w:rsid w:val="1F81C993"/>
    <w:rsid w:val="204E6A6F"/>
    <w:rsid w:val="205F304B"/>
    <w:rsid w:val="246DEBA4"/>
    <w:rsid w:val="24F6C869"/>
    <w:rsid w:val="27561625"/>
    <w:rsid w:val="29302EFC"/>
    <w:rsid w:val="29CD843B"/>
    <w:rsid w:val="2AFF22C6"/>
    <w:rsid w:val="2BAA72AE"/>
    <w:rsid w:val="2E2093B3"/>
    <w:rsid w:val="309E2400"/>
    <w:rsid w:val="328B6E34"/>
    <w:rsid w:val="32BCDAEC"/>
    <w:rsid w:val="341627AF"/>
    <w:rsid w:val="35B8D71A"/>
    <w:rsid w:val="36A120E6"/>
    <w:rsid w:val="3A5A0E86"/>
    <w:rsid w:val="3A723697"/>
    <w:rsid w:val="3AD34F54"/>
    <w:rsid w:val="3EEE53EF"/>
    <w:rsid w:val="41B406ED"/>
    <w:rsid w:val="46B447D9"/>
    <w:rsid w:val="47E832C1"/>
    <w:rsid w:val="4880929B"/>
    <w:rsid w:val="4B1C9E5E"/>
    <w:rsid w:val="4C6D94D2"/>
    <w:rsid w:val="4ED4302C"/>
    <w:rsid w:val="4EFA3724"/>
    <w:rsid w:val="4EFB7D38"/>
    <w:rsid w:val="516351E5"/>
    <w:rsid w:val="520AD0E0"/>
    <w:rsid w:val="531F9891"/>
    <w:rsid w:val="56748ED3"/>
    <w:rsid w:val="56C62C21"/>
    <w:rsid w:val="5A132183"/>
    <w:rsid w:val="5C59571B"/>
    <w:rsid w:val="5D76D05C"/>
    <w:rsid w:val="5D95BAED"/>
    <w:rsid w:val="65A8E411"/>
    <w:rsid w:val="663A902D"/>
    <w:rsid w:val="6659510E"/>
    <w:rsid w:val="6703B2B1"/>
    <w:rsid w:val="6AC2619F"/>
    <w:rsid w:val="6C1D2612"/>
    <w:rsid w:val="6C1F3BF7"/>
    <w:rsid w:val="7491973D"/>
    <w:rsid w:val="74BE9ED5"/>
    <w:rsid w:val="75709417"/>
    <w:rsid w:val="7643A222"/>
    <w:rsid w:val="7669D1A9"/>
    <w:rsid w:val="7A101008"/>
    <w:rsid w:val="7B0E31DD"/>
    <w:rsid w:val="7BDA590C"/>
    <w:rsid w:val="7E15F332"/>
    <w:rsid w:val="7EFBACA0"/>
    <w:rsid w:val="7F7979EB"/>
    <w:rsid w:val="7F92F37F"/>
    <w:rsid w:val="7F9711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045B"/>
  <w15:chartTrackingRefBased/>
  <w15:docId w15:val="{F5EDABF4-88FC-4BAC-AA11-C0A40A53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F4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488D"/>
    <w:pPr>
      <w:ind w:left="720"/>
      <w:contextualSpacing/>
    </w:pPr>
  </w:style>
  <w:style w:type="paragraph" w:styleId="Revisie">
    <w:name w:val="Revision"/>
    <w:hidden/>
    <w:uiPriority w:val="99"/>
    <w:semiHidden/>
    <w:rsid w:val="002456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78148">
      <w:bodyDiv w:val="1"/>
      <w:marLeft w:val="0"/>
      <w:marRight w:val="0"/>
      <w:marTop w:val="0"/>
      <w:marBottom w:val="0"/>
      <w:divBdr>
        <w:top w:val="none" w:sz="0" w:space="0" w:color="auto"/>
        <w:left w:val="none" w:sz="0" w:space="0" w:color="auto"/>
        <w:bottom w:val="none" w:sz="0" w:space="0" w:color="auto"/>
        <w:right w:val="none" w:sz="0" w:space="0" w:color="auto"/>
      </w:divBdr>
      <w:divsChild>
        <w:div w:id="671758357">
          <w:marLeft w:val="0"/>
          <w:marRight w:val="0"/>
          <w:marTop w:val="0"/>
          <w:marBottom w:val="0"/>
          <w:divBdr>
            <w:top w:val="none" w:sz="0" w:space="0" w:color="auto"/>
            <w:left w:val="none" w:sz="0" w:space="0" w:color="auto"/>
            <w:bottom w:val="none" w:sz="0" w:space="0" w:color="auto"/>
            <w:right w:val="none" w:sz="0" w:space="0" w:color="auto"/>
          </w:divBdr>
        </w:div>
        <w:div w:id="211312884">
          <w:marLeft w:val="0"/>
          <w:marRight w:val="0"/>
          <w:marTop w:val="0"/>
          <w:marBottom w:val="0"/>
          <w:divBdr>
            <w:top w:val="none" w:sz="0" w:space="0" w:color="auto"/>
            <w:left w:val="none" w:sz="0" w:space="0" w:color="auto"/>
            <w:bottom w:val="none" w:sz="0" w:space="0" w:color="auto"/>
            <w:right w:val="none" w:sz="0" w:space="0" w:color="auto"/>
          </w:divBdr>
        </w:div>
      </w:divsChild>
    </w:div>
    <w:div w:id="1321813159">
      <w:bodyDiv w:val="1"/>
      <w:marLeft w:val="0"/>
      <w:marRight w:val="0"/>
      <w:marTop w:val="0"/>
      <w:marBottom w:val="0"/>
      <w:divBdr>
        <w:top w:val="none" w:sz="0" w:space="0" w:color="auto"/>
        <w:left w:val="none" w:sz="0" w:space="0" w:color="auto"/>
        <w:bottom w:val="none" w:sz="0" w:space="0" w:color="auto"/>
        <w:right w:val="none" w:sz="0" w:space="0" w:color="auto"/>
      </w:divBdr>
    </w:div>
    <w:div w:id="1602299112">
      <w:bodyDiv w:val="1"/>
      <w:marLeft w:val="0"/>
      <w:marRight w:val="0"/>
      <w:marTop w:val="0"/>
      <w:marBottom w:val="0"/>
      <w:divBdr>
        <w:top w:val="none" w:sz="0" w:space="0" w:color="auto"/>
        <w:left w:val="none" w:sz="0" w:space="0" w:color="auto"/>
        <w:bottom w:val="none" w:sz="0" w:space="0" w:color="auto"/>
        <w:right w:val="none" w:sz="0" w:space="0" w:color="auto"/>
      </w:divBdr>
    </w:div>
    <w:div w:id="2062438399">
      <w:bodyDiv w:val="1"/>
      <w:marLeft w:val="0"/>
      <w:marRight w:val="0"/>
      <w:marTop w:val="0"/>
      <w:marBottom w:val="0"/>
      <w:divBdr>
        <w:top w:val="none" w:sz="0" w:space="0" w:color="auto"/>
        <w:left w:val="none" w:sz="0" w:space="0" w:color="auto"/>
        <w:bottom w:val="none" w:sz="0" w:space="0" w:color="auto"/>
        <w:right w:val="none" w:sz="0" w:space="0" w:color="auto"/>
      </w:divBdr>
      <w:divsChild>
        <w:div w:id="1342783510">
          <w:marLeft w:val="0"/>
          <w:marRight w:val="0"/>
          <w:marTop w:val="0"/>
          <w:marBottom w:val="0"/>
          <w:divBdr>
            <w:top w:val="none" w:sz="0" w:space="0" w:color="auto"/>
            <w:left w:val="none" w:sz="0" w:space="0" w:color="auto"/>
            <w:bottom w:val="none" w:sz="0" w:space="0" w:color="auto"/>
            <w:right w:val="none" w:sz="0" w:space="0" w:color="auto"/>
          </w:divBdr>
        </w:div>
        <w:div w:id="695929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jaar_x002b_nummer xmlns="9666d83e-317a-4bb6-ac6d-430feb5dcd7b" xsi:nil="true"/>
    <lcf76f155ced4ddcb4097134ff3c332f xmlns="9666d83e-317a-4bb6-ac6d-430feb5dcd7b">
      <Terms xmlns="http://schemas.microsoft.com/office/infopath/2007/PartnerControls"/>
    </lcf76f155ced4ddcb4097134ff3c332f>
    <TaxCatchAll xmlns="9a9ec0f0-7796-43d0-ac1f-4c8c46ee0b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8DF59498030E41AD4C58125059CB07" ma:contentTypeVersion="16" ma:contentTypeDescription="Een nieuw document maken." ma:contentTypeScope="" ma:versionID="f477f5d90e2d7dabb7795c5c7c553270">
  <xsd:schema xmlns:xsd="http://www.w3.org/2001/XMLSchema" xmlns:xs="http://www.w3.org/2001/XMLSchema" xmlns:p="http://schemas.microsoft.com/office/2006/metadata/properties" xmlns:ns2="9666d83e-317a-4bb6-ac6d-430feb5dcd7b" xmlns:ns3="e7691a30-28fb-4c41-929c-b3174a7c0e62" xmlns:ns4="9a9ec0f0-7796-43d0-ac1f-4c8c46ee0bd1" targetNamespace="http://schemas.microsoft.com/office/2006/metadata/properties" ma:root="true" ma:fieldsID="0b1c953b27985dec8448764949b9fa63" ns2:_="" ns3:_="" ns4:_="">
    <xsd:import namespace="9666d83e-317a-4bb6-ac6d-430feb5dcd7b"/>
    <xsd:import namespace="e7691a30-28fb-4c41-929c-b3174a7c0e62"/>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jaar_x002b_nummer"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6d83e-317a-4bb6-ac6d-430feb5dc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jaar_x002b_nummer" ma:index="10" nillable="true" ma:displayName="jaar+nummer" ma:format="Dropdown" ma:internalName="jaar_x002b_nummer">
      <xsd:simpleType>
        <xsd:restriction base="dms:Text">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691a30-28fb-4c41-929c-b3174a7c0e6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1d2c161-4121-4248-a36d-2aab6c3517d9}" ma:internalName="TaxCatchAll" ma:showField="CatchAllData" ma:web="e7691a30-28fb-4c41-929c-b3174a7c0e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597245-D243-434B-BFB5-3117E9172D65}">
  <ds:schemaRefs>
    <ds:schemaRef ds:uri="http://schemas.microsoft.com/office/2006/metadata/properties"/>
    <ds:schemaRef ds:uri="http://schemas.microsoft.com/office/infopath/2007/PartnerControls"/>
    <ds:schemaRef ds:uri="9666d83e-317a-4bb6-ac6d-430feb5dcd7b"/>
    <ds:schemaRef ds:uri="9a9ec0f0-7796-43d0-ac1f-4c8c46ee0bd1"/>
  </ds:schemaRefs>
</ds:datastoreItem>
</file>

<file path=customXml/itemProps2.xml><?xml version="1.0" encoding="utf-8"?>
<ds:datastoreItem xmlns:ds="http://schemas.openxmlformats.org/officeDocument/2006/customXml" ds:itemID="{19E81504-16F4-47FA-9FC2-B61D33CBE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6d83e-317a-4bb6-ac6d-430feb5dcd7b"/>
    <ds:schemaRef ds:uri="e7691a30-28fb-4c41-929c-b3174a7c0e62"/>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05165E-8892-4CF2-9DAF-71DB277451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433</Words>
  <Characters>2731</Characters>
  <Application>Microsoft Office Word</Application>
  <DocSecurity>0</DocSecurity>
  <Lines>73</Lines>
  <Paragraphs>56</Paragraphs>
  <ScaleCrop>false</ScaleCrop>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Schraepen Christine</dc:creator>
  <cp:keywords/>
  <dc:description/>
  <cp:lastModifiedBy>Van Lierde Aaron</cp:lastModifiedBy>
  <cp:revision>56</cp:revision>
  <dcterms:created xsi:type="dcterms:W3CDTF">2024-03-15T09:24:00Z</dcterms:created>
  <dcterms:modified xsi:type="dcterms:W3CDTF">2026-07-08T07:27:00Z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0x010100258DF59498030E41AD4C58125059CB07</vt:lpwstr>
  </property>
  <property fmtid="{D5CDD505-2E9C-101B-9397-08002B2CF9AE}" pid="3" name="b39ce722eb454724948967e6215e4ab80">
    <vt:lpwstr>Vlaams strategisch gebied rond Brussel|1ffc32d9-9ec6-4f9c-a139-befb5a021506</vt:lpwstr>
  </property>
  <property fmtid="{D5CDD505-2E9C-101B-9397-08002B2CF9AE}" pid="4" name="n424315da4284907b70fddaa9e4135d80">
    <vt:lpwstr>Groene rand|e8ec31c6-3632-4b26-9c28-bce97e6da454</vt:lpwstr>
  </property>
  <property fmtid="{D5CDD505-2E9C-101B-9397-08002B2CF9AE}" pid="5" name="vaste trefwoorden">
    <vt:lpwstr>2;#Vlaams strategisch gebied rond Brussel|1ffc32d9-9ec6-4f9c-a139-befb5a021506</vt:lpwstr>
  </property>
  <property fmtid="{D5CDD505-2E9C-101B-9397-08002B2CF9AE}" pid="6" name="Vrije trefwoorden">
    <vt:lpwstr>4;#Groene rand|e8ec31c6-3632-4b26-9c28-bce97e6da454</vt:lpwstr>
  </property>
  <property fmtid="{D5CDD505-2E9C-101B-9397-08002B2CF9AE}" pid="7" name="MediaServiceImageTags">
    <vt:lpwstr/>
  </property>
  <property fmtid="{D5CDD505-2E9C-101B-9397-08002B2CF9AE}" pid="8" name="vaste_x0020_trefwoorden">
    <vt:lpwstr>2;#Vlaams strategisch gebied rond Brussel|1ffc32d9-9ec6-4f9c-a139-befb5a021506</vt:lpwstr>
  </property>
  <property fmtid="{D5CDD505-2E9C-101B-9397-08002B2CF9AE}" pid="9" name="Vrije_x0020_trefwoorden">
    <vt:lpwstr>4;#Groene rand|e8ec31c6-3632-4b26-9c28-bce97e6da454</vt:lpwstr>
  </property>
</Properties>
</file>